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A7" w:rsidRPr="00AA7CA7" w:rsidRDefault="00C85E96" w:rsidP="00AA7CA7">
      <w:pPr>
        <w:ind w:left="-426" w:firstLine="426"/>
        <w:jc w:val="center"/>
        <w:rPr>
          <w:rFonts w:ascii="Arial" w:eastAsia="Times New Roman" w:hAnsi="Arial" w:cs="Arial"/>
          <w:b/>
          <w:bCs/>
          <w:sz w:val="32"/>
          <w:szCs w:val="32"/>
        </w:rPr>
      </w:pPr>
      <w:r>
        <w:rPr>
          <w:rFonts w:ascii="Arial" w:eastAsia="Times New Roman" w:hAnsi="Arial" w:cs="Arial"/>
          <w:b/>
          <w:bCs/>
          <w:sz w:val="32"/>
          <w:szCs w:val="32"/>
        </w:rPr>
        <w:t>02.09</w:t>
      </w:r>
      <w:r w:rsidR="00F54002">
        <w:rPr>
          <w:rFonts w:ascii="Arial" w:eastAsia="Times New Roman" w:hAnsi="Arial" w:cs="Arial"/>
          <w:b/>
          <w:bCs/>
          <w:sz w:val="32"/>
          <w:szCs w:val="32"/>
        </w:rPr>
        <w:t>.2019</w:t>
      </w:r>
      <w:r w:rsidR="00AA7CA7">
        <w:rPr>
          <w:rFonts w:ascii="Arial" w:eastAsia="Times New Roman" w:hAnsi="Arial" w:cs="Arial"/>
          <w:b/>
          <w:bCs/>
          <w:sz w:val="32"/>
          <w:szCs w:val="32"/>
        </w:rPr>
        <w:t xml:space="preserve"> </w:t>
      </w:r>
      <w:r>
        <w:rPr>
          <w:rFonts w:ascii="Arial" w:eastAsia="Times New Roman" w:hAnsi="Arial" w:cs="Arial"/>
          <w:b/>
          <w:bCs/>
          <w:sz w:val="32"/>
          <w:szCs w:val="32"/>
        </w:rPr>
        <w:t>г. №40</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РОССИЙСКАЯ ФЕДЕРАЦИЯ</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ИРКУТСКАЯ ОБЛАСТЬ</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БАЯНДАЕВСКИЙ МУНИЦИПАЛЬНЫЙ РАЙОН</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ТУРГЕНЕВСКОЕ СЕЛЬСКОЕ ПОСЕЛЕНИЕ</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АДМИНИСТРАЦИЯ</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ПОСТАНОВЛЕНИЕ</w:t>
      </w:r>
    </w:p>
    <w:p w:rsidR="00AA7CA7" w:rsidRPr="00AA7CA7" w:rsidRDefault="00AA7CA7" w:rsidP="00AA7CA7">
      <w:pPr>
        <w:rPr>
          <w:rFonts w:ascii="Arial" w:eastAsia="Times New Roman" w:hAnsi="Arial" w:cs="Arial"/>
        </w:rPr>
      </w:pPr>
    </w:p>
    <w:p w:rsidR="00AA7CA7" w:rsidRDefault="00C85E96" w:rsidP="00C85E96">
      <w:pPr>
        <w:jc w:val="center"/>
        <w:rPr>
          <w:rFonts w:ascii="Arial" w:hAnsi="Arial" w:cs="Arial"/>
          <w:b/>
          <w:sz w:val="32"/>
          <w:szCs w:val="32"/>
        </w:rPr>
      </w:pPr>
      <w:r>
        <w:rPr>
          <w:rFonts w:ascii="Arial" w:hAnsi="Arial" w:cs="Arial"/>
          <w:b/>
          <w:sz w:val="32"/>
          <w:szCs w:val="32"/>
        </w:rPr>
        <w:t>«</w:t>
      </w:r>
      <w:r w:rsidRPr="00A4520D">
        <w:rPr>
          <w:rFonts w:ascii="Arial" w:hAnsi="Arial" w:cs="Arial"/>
          <w:b/>
          <w:sz w:val="32"/>
          <w:szCs w:val="32"/>
        </w:rPr>
        <w:t xml:space="preserve">ОБ УТВЕРЖДЕНИИ АДМИНИСТРАТИВНОГО РЕГЛАМЕНТА ИСПОЛНЕНИЯ МУНИЦИПАЛЬНОЙ ФУНКЦИИ ПО ОСУЩЕСТВЛЕНИЮ МУНИЦИПАЛЬНОГО </w:t>
      </w:r>
      <w:proofErr w:type="gramStart"/>
      <w:r w:rsidRPr="00A4520D">
        <w:rPr>
          <w:rFonts w:ascii="Arial" w:hAnsi="Arial" w:cs="Arial"/>
          <w:b/>
          <w:sz w:val="32"/>
          <w:szCs w:val="32"/>
        </w:rPr>
        <w:t>КОНТРОЛЯ ЗА</w:t>
      </w:r>
      <w:proofErr w:type="gramEnd"/>
      <w:r w:rsidRPr="00A4520D">
        <w:rPr>
          <w:rFonts w:ascii="Arial" w:hAnsi="Arial" w:cs="Arial"/>
          <w:b/>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rFonts w:ascii="Arial" w:hAnsi="Arial" w:cs="Arial"/>
          <w:b/>
          <w:sz w:val="32"/>
          <w:szCs w:val="32"/>
        </w:rPr>
        <w:t>ТУРГЕНЕВКА»</w:t>
      </w:r>
    </w:p>
    <w:p w:rsidR="00C85E96" w:rsidRPr="00AA7CA7" w:rsidRDefault="00C85E96" w:rsidP="00C85E96">
      <w:pPr>
        <w:jc w:val="center"/>
        <w:rPr>
          <w:rFonts w:ascii="Arial" w:eastAsia="Times New Roman" w:hAnsi="Arial" w:cs="Arial"/>
          <w:b/>
        </w:rPr>
      </w:pPr>
    </w:p>
    <w:p w:rsidR="00C85E96" w:rsidRPr="00441A80" w:rsidRDefault="00C85E96" w:rsidP="00C85E96">
      <w:pPr>
        <w:ind w:firstLine="709"/>
        <w:jc w:val="both"/>
        <w:rPr>
          <w:rFonts w:ascii="Arial" w:hAnsi="Arial" w:cs="Arial"/>
        </w:rPr>
      </w:pPr>
      <w:r w:rsidRPr="00441A80">
        <w:rPr>
          <w:rFonts w:ascii="Arial" w:hAnsi="Arial" w:cs="Arial"/>
        </w:rPr>
        <w:t xml:space="preserve">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5 закона Российской Федерации от 21 февраля 1992 года №2395-1 "О недрах", администрация </w:t>
      </w:r>
      <w:r>
        <w:rPr>
          <w:rFonts w:ascii="Arial" w:hAnsi="Arial" w:cs="Arial"/>
        </w:rPr>
        <w:t>муниципального образования «Тургеневка»</w:t>
      </w:r>
      <w:r w:rsidRPr="00441A80">
        <w:rPr>
          <w:rFonts w:ascii="Arial" w:hAnsi="Arial" w:cs="Arial"/>
        </w:rPr>
        <w:t>,</w:t>
      </w:r>
    </w:p>
    <w:p w:rsidR="00AE60F3" w:rsidRPr="009B2ADD" w:rsidRDefault="00AE60F3" w:rsidP="00AE60F3">
      <w:pPr>
        <w:ind w:firstLine="709"/>
        <w:jc w:val="both"/>
        <w:rPr>
          <w:rFonts w:ascii="Arial" w:eastAsia="Times New Roman" w:hAnsi="Arial" w:cs="Arial"/>
          <w:color w:val="000000"/>
          <w:sz w:val="20"/>
        </w:rPr>
      </w:pPr>
    </w:p>
    <w:p w:rsidR="00AA7CA7" w:rsidRPr="00AA7CA7" w:rsidRDefault="00AA7CA7" w:rsidP="00AA7CA7">
      <w:pPr>
        <w:autoSpaceDE w:val="0"/>
        <w:autoSpaceDN w:val="0"/>
        <w:adjustRightInd w:val="0"/>
        <w:ind w:firstLine="540"/>
        <w:jc w:val="both"/>
        <w:rPr>
          <w:rFonts w:ascii="Arial" w:eastAsia="Times New Roman" w:hAnsi="Arial" w:cs="Arial"/>
        </w:rPr>
      </w:pPr>
    </w:p>
    <w:p w:rsidR="00AA7CA7" w:rsidRPr="00F54002" w:rsidRDefault="00AA7CA7" w:rsidP="00AA7CA7">
      <w:pPr>
        <w:autoSpaceDE w:val="0"/>
        <w:autoSpaceDN w:val="0"/>
        <w:adjustRightInd w:val="0"/>
        <w:ind w:firstLine="540"/>
        <w:jc w:val="center"/>
        <w:rPr>
          <w:rFonts w:ascii="Arial" w:eastAsia="Times New Roman" w:hAnsi="Arial" w:cs="Arial"/>
          <w:b/>
          <w:sz w:val="30"/>
          <w:szCs w:val="30"/>
        </w:rPr>
      </w:pPr>
      <w:r w:rsidRPr="00F54002">
        <w:rPr>
          <w:rFonts w:ascii="Arial" w:eastAsia="Times New Roman" w:hAnsi="Arial" w:cs="Arial"/>
          <w:b/>
          <w:sz w:val="30"/>
          <w:szCs w:val="30"/>
        </w:rPr>
        <w:t>ПОСТАНОВЛЯЮ:</w:t>
      </w:r>
    </w:p>
    <w:p w:rsidR="00AA7CA7" w:rsidRPr="00AA7CA7" w:rsidRDefault="00AA7CA7" w:rsidP="00AA7CA7">
      <w:pPr>
        <w:autoSpaceDE w:val="0"/>
        <w:autoSpaceDN w:val="0"/>
        <w:adjustRightInd w:val="0"/>
        <w:ind w:firstLine="540"/>
        <w:jc w:val="both"/>
        <w:rPr>
          <w:rFonts w:ascii="Arial" w:eastAsia="Times New Roman" w:hAnsi="Arial" w:cs="Arial"/>
        </w:rPr>
      </w:pPr>
    </w:p>
    <w:p w:rsidR="00C85E96" w:rsidRDefault="002B3329" w:rsidP="00C85E96">
      <w:pPr>
        <w:ind w:firstLine="709"/>
        <w:jc w:val="both"/>
        <w:rPr>
          <w:rFonts w:ascii="Arial" w:hAnsi="Arial" w:cs="Arial"/>
        </w:rPr>
      </w:pPr>
      <w:r>
        <w:rPr>
          <w:rFonts w:ascii="Arial" w:eastAsia="Times New Roman" w:hAnsi="Arial" w:cs="Arial"/>
          <w:color w:val="000000"/>
        </w:rPr>
        <w:t>1</w:t>
      </w:r>
      <w:r w:rsidR="00C85E96" w:rsidRPr="00441A80">
        <w:rPr>
          <w:rFonts w:ascii="Arial" w:hAnsi="Arial" w:cs="Arial"/>
        </w:rPr>
        <w:t>.</w:t>
      </w:r>
      <w:r w:rsidR="00C85E96">
        <w:rPr>
          <w:rFonts w:ascii="Arial" w:hAnsi="Arial" w:cs="Arial"/>
        </w:rPr>
        <w:t xml:space="preserve"> </w:t>
      </w:r>
      <w:r w:rsidR="00C85E96" w:rsidRPr="00441A80">
        <w:rPr>
          <w:rFonts w:ascii="Arial" w:hAnsi="Arial" w:cs="Arial"/>
        </w:rPr>
        <w:t xml:space="preserve">Утвердить прилагаемый административный регламент исполнения муниципальной функции по осуществлению муниципального контроля </w:t>
      </w:r>
      <w:proofErr w:type="gramStart"/>
      <w:r w:rsidR="00C85E96" w:rsidRPr="00441A80">
        <w:rPr>
          <w:rFonts w:ascii="Arial" w:hAnsi="Arial" w:cs="Arial"/>
        </w:rPr>
        <w:t>за</w:t>
      </w:r>
      <w:proofErr w:type="gramEnd"/>
      <w:r w:rsidR="00C85E96" w:rsidRPr="00441A80">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85E96">
        <w:rPr>
          <w:rFonts w:ascii="Arial" w:hAnsi="Arial" w:cs="Arial"/>
        </w:rPr>
        <w:t>муниципального образования «Тургеневка» - (приложение № 1).</w:t>
      </w:r>
    </w:p>
    <w:p w:rsidR="00C85E96" w:rsidRPr="00441A80" w:rsidRDefault="00C85E96" w:rsidP="00C85E96">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lang w:eastAsia="en-US"/>
        </w:rPr>
      </w:pPr>
      <w:r w:rsidRPr="00441A80">
        <w:rPr>
          <w:rFonts w:ascii="Arial" w:eastAsia="Calibri" w:hAnsi="Arial" w:cs="Arial"/>
          <w:lang w:eastAsia="en-US"/>
        </w:rPr>
        <w:t>2. Настоящее постановление подлежит официальному опубликованию в газете «Вестник МО «</w:t>
      </w:r>
      <w:r>
        <w:rPr>
          <w:rFonts w:ascii="Arial" w:eastAsia="Calibri" w:hAnsi="Arial" w:cs="Arial"/>
          <w:lang w:eastAsia="en-US"/>
        </w:rPr>
        <w:t>Тургеневка</w:t>
      </w:r>
      <w:r w:rsidRPr="00441A80">
        <w:rPr>
          <w:rFonts w:ascii="Arial" w:eastAsia="Calibri" w:hAnsi="Arial" w:cs="Arial"/>
          <w:lang w:eastAsia="en-US"/>
        </w:rPr>
        <w:t>» и размещению на официальном сайте МО «</w:t>
      </w:r>
      <w:r>
        <w:rPr>
          <w:rFonts w:ascii="Arial" w:eastAsia="Calibri" w:hAnsi="Arial" w:cs="Arial"/>
          <w:lang w:eastAsia="en-US"/>
        </w:rPr>
        <w:t>Тургеневка</w:t>
      </w:r>
      <w:r w:rsidRPr="00441A80">
        <w:rPr>
          <w:rFonts w:ascii="Arial" w:eastAsia="Calibri" w:hAnsi="Arial" w:cs="Arial"/>
          <w:lang w:eastAsia="en-US"/>
        </w:rPr>
        <w:t>» в информационно-телекоммуникационной сети "Интернет".</w:t>
      </w:r>
      <w:r w:rsidRPr="00441A80">
        <w:rPr>
          <w:rFonts w:ascii="Arial" w:hAnsi="Arial" w:cs="Arial"/>
          <w:color w:val="000000"/>
          <w:lang w:eastAsia="en-US"/>
        </w:rPr>
        <w:t xml:space="preserve"> </w:t>
      </w:r>
    </w:p>
    <w:p w:rsidR="00C85E96" w:rsidRPr="00441A80" w:rsidRDefault="00C85E96" w:rsidP="00C85E96">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lang w:eastAsia="en-US"/>
        </w:rPr>
      </w:pPr>
      <w:r w:rsidRPr="00441A80">
        <w:rPr>
          <w:rFonts w:ascii="Arial" w:hAnsi="Arial" w:cs="Arial"/>
          <w:color w:val="000000"/>
          <w:lang w:eastAsia="en-US"/>
        </w:rPr>
        <w:t>3.</w:t>
      </w:r>
      <w:r>
        <w:rPr>
          <w:rFonts w:ascii="Arial" w:hAnsi="Arial" w:cs="Arial"/>
          <w:color w:val="000000"/>
          <w:lang w:eastAsia="en-US"/>
        </w:rPr>
        <w:t xml:space="preserve"> </w:t>
      </w:r>
      <w:r w:rsidRPr="00441A80">
        <w:rPr>
          <w:rFonts w:ascii="Arial" w:hAnsi="Arial" w:cs="Arial"/>
          <w:color w:val="000000"/>
          <w:lang w:eastAsia="en-US"/>
        </w:rPr>
        <w:t>Контроль по исполнению настоящего постановления оставляю за собой.</w:t>
      </w:r>
    </w:p>
    <w:p w:rsidR="00C85E96" w:rsidRPr="00441A80" w:rsidRDefault="00C85E96" w:rsidP="00C85E96">
      <w:pPr>
        <w:ind w:firstLine="709"/>
        <w:jc w:val="both"/>
        <w:rPr>
          <w:rFonts w:ascii="Arial" w:hAnsi="Arial" w:cs="Arial"/>
        </w:rPr>
      </w:pPr>
      <w:r w:rsidRPr="00441A80">
        <w:rPr>
          <w:rFonts w:ascii="Arial" w:hAnsi="Arial" w:cs="Arial"/>
        </w:rPr>
        <w:t>4. Настоящее постановление вступает в силу со дня его официального о</w:t>
      </w:r>
      <w:r>
        <w:rPr>
          <w:rFonts w:ascii="Arial" w:hAnsi="Arial" w:cs="Arial"/>
        </w:rPr>
        <w:t>публикования</w:t>
      </w:r>
      <w:r w:rsidRPr="00441A80">
        <w:rPr>
          <w:rFonts w:ascii="Arial" w:hAnsi="Arial" w:cs="Arial"/>
        </w:rPr>
        <w:t>.</w:t>
      </w:r>
    </w:p>
    <w:p w:rsidR="00AA7CA7" w:rsidRPr="00AA7CA7" w:rsidRDefault="00AA7CA7" w:rsidP="00AA7CA7">
      <w:pPr>
        <w:autoSpaceDE w:val="0"/>
        <w:autoSpaceDN w:val="0"/>
        <w:adjustRightInd w:val="0"/>
        <w:jc w:val="both"/>
        <w:rPr>
          <w:rFonts w:ascii="Arial" w:eastAsia="Times New Roman" w:hAnsi="Arial" w:cs="Arial"/>
        </w:rPr>
      </w:pPr>
    </w:p>
    <w:p w:rsidR="00AA7CA7" w:rsidRPr="00AA7CA7" w:rsidRDefault="00AA7CA7" w:rsidP="00AA7CA7">
      <w:pPr>
        <w:autoSpaceDE w:val="0"/>
        <w:autoSpaceDN w:val="0"/>
        <w:adjustRightInd w:val="0"/>
        <w:jc w:val="both"/>
        <w:rPr>
          <w:rFonts w:ascii="Arial" w:eastAsia="Times New Roman" w:hAnsi="Arial" w:cs="Arial"/>
        </w:rPr>
      </w:pPr>
    </w:p>
    <w:p w:rsidR="00AA7CA7" w:rsidRPr="00AA7CA7" w:rsidRDefault="009F20C7" w:rsidP="00AA7CA7">
      <w:pPr>
        <w:autoSpaceDE w:val="0"/>
        <w:autoSpaceDN w:val="0"/>
        <w:adjustRightInd w:val="0"/>
        <w:jc w:val="both"/>
        <w:rPr>
          <w:rFonts w:ascii="Arial" w:eastAsia="Times New Roman" w:hAnsi="Arial" w:cs="Arial"/>
        </w:rPr>
      </w:pPr>
      <w:r>
        <w:rPr>
          <w:rFonts w:ascii="Arial" w:eastAsia="Times New Roman" w:hAnsi="Arial" w:cs="Arial"/>
        </w:rPr>
        <w:t>Глава</w:t>
      </w:r>
      <w:r w:rsidR="00AA7CA7" w:rsidRPr="00AA7CA7">
        <w:rPr>
          <w:rFonts w:ascii="Arial" w:eastAsia="Times New Roman" w:hAnsi="Arial" w:cs="Arial"/>
        </w:rPr>
        <w:t xml:space="preserve"> МО «Тургеневка»</w:t>
      </w:r>
    </w:p>
    <w:p w:rsidR="00AA7CA7" w:rsidRPr="00AA7CA7" w:rsidRDefault="00AA7CA7" w:rsidP="00AA7CA7">
      <w:pPr>
        <w:autoSpaceDE w:val="0"/>
        <w:autoSpaceDN w:val="0"/>
        <w:adjustRightInd w:val="0"/>
        <w:jc w:val="both"/>
        <w:rPr>
          <w:rFonts w:ascii="Arial" w:eastAsia="Times New Roman" w:hAnsi="Arial" w:cs="Arial"/>
        </w:rPr>
      </w:pPr>
      <w:r w:rsidRPr="00AA7CA7">
        <w:rPr>
          <w:rFonts w:ascii="Arial" w:eastAsia="Times New Roman" w:hAnsi="Arial" w:cs="Arial"/>
        </w:rPr>
        <w:t>В.В.</w:t>
      </w:r>
      <w:r w:rsidR="001968BB">
        <w:rPr>
          <w:rFonts w:ascii="Arial" w:eastAsia="Times New Roman" w:hAnsi="Arial" w:cs="Arial"/>
        </w:rPr>
        <w:t xml:space="preserve"> </w:t>
      </w:r>
      <w:r w:rsidR="009F20C7">
        <w:rPr>
          <w:rFonts w:ascii="Arial" w:eastAsia="Times New Roman" w:hAnsi="Arial" w:cs="Arial"/>
        </w:rPr>
        <w:t>Синк</w:t>
      </w:r>
      <w:r w:rsidRPr="00AA7CA7">
        <w:rPr>
          <w:rFonts w:ascii="Arial" w:eastAsia="Times New Roman" w:hAnsi="Arial" w:cs="Arial"/>
        </w:rPr>
        <w:t>евич</w:t>
      </w:r>
    </w:p>
    <w:p w:rsidR="00586321" w:rsidRDefault="00586321"/>
    <w:p w:rsidR="00C85E96" w:rsidRPr="00441A80" w:rsidRDefault="00C85E96" w:rsidP="00C85E96">
      <w:pPr>
        <w:pStyle w:val="a5"/>
        <w:spacing w:before="0" w:beforeAutospacing="0" w:after="0" w:afterAutospacing="0"/>
        <w:jc w:val="center"/>
        <w:rPr>
          <w:rFonts w:ascii="Arial" w:hAnsi="Arial" w:cs="Arial"/>
          <w:b/>
        </w:rPr>
      </w:pPr>
      <w:r w:rsidRPr="00441A80">
        <w:rPr>
          <w:rStyle w:val="a4"/>
          <w:rFonts w:ascii="Arial" w:hAnsi="Arial" w:cs="Arial"/>
        </w:rPr>
        <w:t>Административный регламент</w:t>
      </w:r>
    </w:p>
    <w:p w:rsidR="00C85E96" w:rsidRPr="00441A80" w:rsidRDefault="00C85E96" w:rsidP="00C85E96">
      <w:pPr>
        <w:jc w:val="center"/>
        <w:rPr>
          <w:rFonts w:ascii="Arial" w:hAnsi="Arial" w:cs="Arial"/>
          <w:b/>
        </w:rPr>
      </w:pPr>
      <w:r w:rsidRPr="00441A80">
        <w:rPr>
          <w:rFonts w:ascii="Arial" w:hAnsi="Arial" w:cs="Arial"/>
          <w:b/>
        </w:rPr>
        <w:t xml:space="preserve">исполнения муниципальной функции по осуществлению муниципального </w:t>
      </w:r>
      <w:proofErr w:type="gramStart"/>
      <w:r w:rsidRPr="00441A80">
        <w:rPr>
          <w:rFonts w:ascii="Arial" w:hAnsi="Arial" w:cs="Arial"/>
          <w:b/>
        </w:rPr>
        <w:t>контроля за</w:t>
      </w:r>
      <w:proofErr w:type="gramEnd"/>
      <w:r w:rsidRPr="00441A80">
        <w:rPr>
          <w:rFonts w:ascii="Arial" w:hAnsi="Arial" w:cs="Arial"/>
          <w:b/>
        </w:rPr>
        <w:t xml:space="preserve"> использованием и охраной недр при добыче </w:t>
      </w:r>
      <w:r w:rsidRPr="00441A80">
        <w:rPr>
          <w:rFonts w:ascii="Arial" w:hAnsi="Arial" w:cs="Arial"/>
          <w:b/>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r w:rsidRPr="00441A80">
        <w:rPr>
          <w:rFonts w:ascii="Arial" w:hAnsi="Arial" w:cs="Arial"/>
          <w:b/>
          <w:i/>
        </w:rPr>
        <w:t xml:space="preserve"> </w:t>
      </w:r>
      <w:r w:rsidRPr="00441A80">
        <w:rPr>
          <w:rFonts w:ascii="Arial" w:hAnsi="Arial" w:cs="Arial"/>
          <w:b/>
        </w:rPr>
        <w:t xml:space="preserve">на территории муниципального образования </w:t>
      </w:r>
      <w:r>
        <w:rPr>
          <w:rFonts w:ascii="Arial" w:hAnsi="Arial" w:cs="Arial"/>
          <w:b/>
        </w:rPr>
        <w:t>«Тургеневка</w:t>
      </w:r>
      <w:r w:rsidRPr="00441A80">
        <w:rPr>
          <w:rFonts w:ascii="Arial" w:hAnsi="Arial" w:cs="Arial"/>
          <w:b/>
        </w:rPr>
        <w:t>»</w:t>
      </w:r>
    </w:p>
    <w:p w:rsidR="00C85E96" w:rsidRPr="00441A80" w:rsidRDefault="00C85E96" w:rsidP="00C85E96">
      <w:pPr>
        <w:pStyle w:val="a5"/>
        <w:spacing w:before="0" w:beforeAutospacing="0" w:after="0" w:afterAutospacing="0"/>
        <w:jc w:val="center"/>
        <w:rPr>
          <w:rFonts w:ascii="Arial" w:hAnsi="Arial" w:cs="Arial"/>
          <w:b/>
        </w:rPr>
      </w:pPr>
    </w:p>
    <w:p w:rsidR="00C85E96" w:rsidRPr="004B669F" w:rsidRDefault="00C85E96" w:rsidP="00C85E96">
      <w:pPr>
        <w:pStyle w:val="a5"/>
        <w:spacing w:before="0" w:beforeAutospacing="0" w:after="0" w:afterAutospacing="0"/>
        <w:ind w:firstLine="567"/>
        <w:jc w:val="both"/>
        <w:rPr>
          <w:sz w:val="28"/>
          <w:szCs w:val="28"/>
        </w:rPr>
      </w:pPr>
    </w:p>
    <w:p w:rsidR="00C85E96" w:rsidRPr="00A60EAA" w:rsidRDefault="00C85E96" w:rsidP="00C85E96">
      <w:pPr>
        <w:pStyle w:val="a5"/>
        <w:spacing w:before="0" w:beforeAutospacing="0" w:after="0" w:afterAutospacing="0"/>
        <w:ind w:firstLine="567"/>
        <w:jc w:val="center"/>
        <w:rPr>
          <w:rFonts w:ascii="Arial" w:hAnsi="Arial" w:cs="Arial"/>
        </w:rPr>
      </w:pPr>
      <w:r w:rsidRPr="00A60EAA">
        <w:rPr>
          <w:rStyle w:val="a4"/>
          <w:rFonts w:ascii="Arial" w:hAnsi="Arial" w:cs="Arial"/>
        </w:rPr>
        <w:t>Раздел</w:t>
      </w:r>
      <w:r w:rsidRPr="00A60EAA">
        <w:rPr>
          <w:rStyle w:val="apple-converted-space"/>
          <w:rFonts w:ascii="Arial" w:hAnsi="Arial" w:cs="Arial"/>
          <w:bCs/>
        </w:rPr>
        <w:t xml:space="preserve"> </w:t>
      </w:r>
      <w:r w:rsidRPr="00A60EAA">
        <w:rPr>
          <w:rStyle w:val="a4"/>
          <w:rFonts w:ascii="Arial" w:hAnsi="Arial" w:cs="Arial"/>
        </w:rPr>
        <w:t>I.</w:t>
      </w:r>
      <w:r w:rsidRPr="00A60EAA">
        <w:rPr>
          <w:rStyle w:val="apple-converted-space"/>
          <w:rFonts w:ascii="Arial" w:hAnsi="Arial" w:cs="Arial"/>
        </w:rPr>
        <w:t xml:space="preserve"> </w:t>
      </w:r>
      <w:r w:rsidRPr="00A60EAA">
        <w:rPr>
          <w:rStyle w:val="a4"/>
          <w:rFonts w:ascii="Arial" w:hAnsi="Arial" w:cs="Arial"/>
        </w:rPr>
        <w:t>Общие положения</w:t>
      </w:r>
    </w:p>
    <w:p w:rsidR="00C85E96" w:rsidRPr="004B669F" w:rsidRDefault="00C85E96" w:rsidP="00C85E96">
      <w:pPr>
        <w:pStyle w:val="a5"/>
        <w:spacing w:before="0" w:beforeAutospacing="0" w:after="0" w:afterAutospacing="0"/>
        <w:ind w:firstLine="567"/>
        <w:jc w:val="both"/>
        <w:rPr>
          <w:sz w:val="28"/>
          <w:szCs w:val="28"/>
        </w:rPr>
      </w:pP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1.1. </w:t>
      </w:r>
      <w:proofErr w:type="gramStart"/>
      <w:r w:rsidRPr="00DD0D44">
        <w:rPr>
          <w:rFonts w:ascii="Arial" w:hAnsi="Arial" w:cs="Arial"/>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D0D44">
        <w:rPr>
          <w:rStyle w:val="apple-converted-space"/>
          <w:rFonts w:ascii="Arial" w:hAnsi="Arial" w:cs="Arial"/>
          <w:b/>
          <w:bCs/>
        </w:rPr>
        <w:t> </w:t>
      </w:r>
      <w:r w:rsidRPr="00DD0D44">
        <w:rPr>
          <w:rFonts w:ascii="Arial" w:hAnsi="Arial" w:cs="Arial"/>
        </w:rPr>
        <w:t xml:space="preserve">на территории  (далее – Административный регламент) устанавливает сроки и последовательность административных процедур (действий) Администрации </w:t>
      </w:r>
      <w:r>
        <w:rPr>
          <w:rFonts w:ascii="Arial" w:hAnsi="Arial" w:cs="Arial"/>
        </w:rPr>
        <w:t>муниципального образования «Тургеневка»</w:t>
      </w:r>
      <w:r w:rsidRPr="00DD0D44">
        <w:rPr>
          <w:rFonts w:ascii="Arial" w:hAnsi="Arial" w:cs="Arial"/>
        </w:rPr>
        <w:t xml:space="preserve"> (далее – Администрация муниципального образования), а также порядок взаимодействия между его структурными подразделениями и</w:t>
      </w:r>
      <w:proofErr w:type="gramEnd"/>
      <w:r w:rsidRPr="00DD0D44">
        <w:rPr>
          <w:rFonts w:ascii="Arial" w:hAnsi="Arial" w:cs="Arial"/>
        </w:rPr>
        <w:t xml:space="preserve"> должностными лицами Администрации муниципального образования.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1.2. Муниципальную функцию по осуществлению муниципального </w:t>
      </w:r>
      <w:proofErr w:type="gramStart"/>
      <w:r w:rsidRPr="00DD0D44">
        <w:rPr>
          <w:rFonts w:ascii="Arial" w:hAnsi="Arial" w:cs="Arial"/>
        </w:rPr>
        <w:t>контроля за</w:t>
      </w:r>
      <w:proofErr w:type="gramEnd"/>
      <w:r w:rsidRPr="00DD0D4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4520D">
        <w:rPr>
          <w:rStyle w:val="apple-converted-space"/>
          <w:rFonts w:ascii="Arial" w:hAnsi="Arial" w:cs="Arial"/>
          <w:bCs/>
        </w:rPr>
        <w:t xml:space="preserve"> </w:t>
      </w:r>
      <w:r w:rsidRPr="00DD0D44">
        <w:rPr>
          <w:rFonts w:ascii="Arial" w:hAnsi="Arial" w:cs="Arial"/>
        </w:rPr>
        <w:t xml:space="preserve">на территории </w:t>
      </w:r>
      <w:r>
        <w:rPr>
          <w:rFonts w:ascii="Arial" w:hAnsi="Arial" w:cs="Arial"/>
        </w:rPr>
        <w:t>муниципального образования «Тургеневка»</w:t>
      </w:r>
      <w:r w:rsidRPr="00DD0D44">
        <w:rPr>
          <w:rFonts w:ascii="Arial" w:hAnsi="Arial" w:cs="Arial"/>
        </w:rPr>
        <w:t xml:space="preserve"> (далее – муниципальная функция) исполняет Администрация поселения (далее - орган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поселения.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1.3. Нормативные правовые акты, регулирующие исполнение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Федеральны</w:t>
      </w:r>
      <w:r>
        <w:rPr>
          <w:rFonts w:ascii="Arial" w:hAnsi="Arial" w:cs="Arial"/>
        </w:rPr>
        <w:t>й</w:t>
      </w:r>
      <w:r>
        <w:rPr>
          <w:rStyle w:val="apple-converted-space"/>
          <w:rFonts w:ascii="Arial" w:hAnsi="Arial" w:cs="Arial"/>
        </w:rPr>
        <w:t xml:space="preserve"> </w:t>
      </w:r>
      <w:r w:rsidRPr="00DD0D44">
        <w:rPr>
          <w:rFonts w:ascii="Arial" w:hAnsi="Arial" w:cs="Arial"/>
        </w:rPr>
        <w:t>Закон Российской Федерации от 21.02.1992 N2395-1 "О недрах");</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Федеральный</w:t>
      </w:r>
      <w:r>
        <w:rPr>
          <w:rStyle w:val="apple-converted-space"/>
          <w:rFonts w:ascii="Arial" w:hAnsi="Arial" w:cs="Arial"/>
        </w:rPr>
        <w:t xml:space="preserve"> </w:t>
      </w:r>
      <w:hyperlink r:id="rId4" w:history="1">
        <w:r w:rsidRPr="00DD0D44">
          <w:rPr>
            <w:rStyle w:val="a6"/>
            <w:rFonts w:ascii="Arial" w:hAnsi="Arial" w:cs="Arial"/>
          </w:rPr>
          <w:t>закон</w:t>
        </w:r>
      </w:hyperlink>
      <w:r>
        <w:rPr>
          <w:rStyle w:val="apple-converted-space"/>
          <w:rFonts w:ascii="Arial" w:hAnsi="Arial" w:cs="Arial"/>
        </w:rPr>
        <w:t xml:space="preserve"> </w:t>
      </w:r>
      <w:r w:rsidRPr="00DD0D44">
        <w:rPr>
          <w:rFonts w:ascii="Arial" w:hAnsi="Arial" w:cs="Arial"/>
        </w:rPr>
        <w:t>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Style w:val="apple-converted-space"/>
          <w:rFonts w:ascii="Arial" w:hAnsi="Arial" w:cs="Arial"/>
          <w:b/>
          <w:bCs/>
        </w:rPr>
        <w:t xml:space="preserve"> </w:t>
      </w:r>
      <w:r w:rsidRPr="00DD0D44">
        <w:rPr>
          <w:rFonts w:ascii="Arial" w:hAnsi="Arial" w:cs="Arial"/>
        </w:rPr>
        <w:t xml:space="preserve">на территории </w:t>
      </w:r>
      <w:r>
        <w:rPr>
          <w:rFonts w:ascii="Arial" w:hAnsi="Arial" w:cs="Arial"/>
        </w:rPr>
        <w:t>Муниципального образования «Тургеневка»</w:t>
      </w:r>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1.5. Уполномоченные должностные лица в порядке, установленном законодательством Российской Федерации, имеют право:</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1.5.3.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w:t>
      </w:r>
      <w:r w:rsidRPr="00DD0D44">
        <w:rPr>
          <w:rFonts w:ascii="Arial" w:hAnsi="Arial" w:cs="Arial"/>
        </w:rPr>
        <w:lastRenderedPageBreak/>
        <w:t>предусмотрена ответственность в соответствии с</w:t>
      </w:r>
      <w:r>
        <w:rPr>
          <w:rStyle w:val="apple-converted-space"/>
          <w:rFonts w:ascii="Arial" w:hAnsi="Arial" w:cs="Arial"/>
        </w:rPr>
        <w:t xml:space="preserve"> </w:t>
      </w:r>
      <w:hyperlink r:id="rId5" w:history="1">
        <w:r w:rsidRPr="00DD0D44">
          <w:rPr>
            <w:rStyle w:val="a6"/>
            <w:rFonts w:ascii="Arial" w:hAnsi="Arial" w:cs="Arial"/>
          </w:rPr>
          <w:t>Кодексом</w:t>
        </w:r>
      </w:hyperlink>
      <w:r>
        <w:rPr>
          <w:rStyle w:val="apple-converted-space"/>
          <w:rFonts w:ascii="Arial" w:hAnsi="Arial" w:cs="Arial"/>
        </w:rPr>
        <w:t xml:space="preserve"> </w:t>
      </w:r>
      <w:r w:rsidRPr="00DD0D44">
        <w:rPr>
          <w:rFonts w:ascii="Arial" w:hAnsi="Arial" w:cs="Arial"/>
        </w:rPr>
        <w:t>об административных правонарушениях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 Уполномоченные должностные лица в порядке, установленном законодательством Российской Федерации, обязаны: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1.6.3. проводить проверку на основании распоряжения главы поселения о ее проведении в соответствии с ее назначением;</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образования) и в случае, предусмотренном</w:t>
      </w:r>
      <w:r>
        <w:rPr>
          <w:rStyle w:val="apple-converted-space"/>
          <w:rFonts w:ascii="Arial" w:hAnsi="Arial" w:cs="Arial"/>
        </w:rPr>
        <w:t xml:space="preserve"> </w:t>
      </w:r>
      <w:hyperlink r:id="rId6" w:history="1">
        <w:r w:rsidRPr="00DD0D44">
          <w:rPr>
            <w:rStyle w:val="a6"/>
            <w:rFonts w:ascii="Arial" w:hAnsi="Arial" w:cs="Arial"/>
          </w:rPr>
          <w:t>частью 5 статьи 10</w:t>
        </w:r>
      </w:hyperlink>
      <w:r>
        <w:rPr>
          <w:rStyle w:val="apple-converted-space"/>
          <w:rFonts w:ascii="Arial" w:hAnsi="Arial" w:cs="Arial"/>
        </w:rPr>
        <w:t xml:space="preserve"> </w:t>
      </w:r>
      <w:r w:rsidRPr="00DD0D44">
        <w:rPr>
          <w:rFonts w:ascii="Arial" w:hAnsi="Arial" w:cs="Arial"/>
        </w:rPr>
        <w:t>Федерального закона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DD0D44">
        <w:rPr>
          <w:rFonts w:ascii="Arial" w:hAnsi="Arial" w:cs="Arial"/>
        </w:rPr>
        <w:t xml:space="preserve">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D0D44">
        <w:rPr>
          <w:rFonts w:ascii="Arial" w:hAnsi="Arial" w:cs="Arial"/>
        </w:rPr>
        <w:t xml:space="preserve"> </w:t>
      </w:r>
      <w:proofErr w:type="gramStart"/>
      <w:r w:rsidRPr="00DD0D44">
        <w:rPr>
          <w:rFonts w:ascii="Arial" w:hAnsi="Arial" w:cs="Arial"/>
        </w:rPr>
        <w:t>числе</w:t>
      </w:r>
      <w:proofErr w:type="gramEnd"/>
      <w:r w:rsidRPr="00DD0D44">
        <w:rPr>
          <w:rFonts w:ascii="Arial" w:hAnsi="Arial" w:cs="Arial"/>
        </w:rPr>
        <w:t xml:space="preserve"> индивидуальных предпринимателей, юридических лиц;</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1.6.10. соблюдать сроки проведения проверки, установленные федеральным</w:t>
      </w:r>
      <w:r>
        <w:rPr>
          <w:rStyle w:val="apple-converted-space"/>
          <w:rFonts w:ascii="Arial" w:hAnsi="Arial" w:cs="Arial"/>
        </w:rPr>
        <w:t xml:space="preserve"> </w:t>
      </w:r>
      <w:hyperlink r:id="rId7" w:history="1">
        <w:r w:rsidRPr="00DD0D44">
          <w:rPr>
            <w:rStyle w:val="a6"/>
            <w:rFonts w:ascii="Arial" w:hAnsi="Arial" w:cs="Arial"/>
          </w:rPr>
          <w:t>законодательством</w:t>
        </w:r>
      </w:hyperlink>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1.6.12. перед началом проведения выездной проверки по просьбе руководителя, иного должностного лица или уполномоченного представителя </w:t>
      </w:r>
      <w:r w:rsidRPr="00DD0D44">
        <w:rPr>
          <w:rFonts w:ascii="Arial" w:hAnsi="Arial" w:cs="Arial"/>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1.6.13. осуществлять запись о проведенной проверке в журнале учета проверок.</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1.7. </w:t>
      </w:r>
      <w:proofErr w:type="gramStart"/>
      <w:r w:rsidRPr="00DD0D44">
        <w:rPr>
          <w:rFonts w:ascii="Arial" w:hAnsi="Arial" w:cs="Arial"/>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 Лица, в отношении которых исполняется муниципальная функция, имеют право:</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1.8.1. непосредственно присутствовать при проведении проверки, давать объяснения по вопросам, относящимся к предмету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1.8.2. получать от уполномоченных должностных лиц, осуществляющих проверку, информацию, которая относится к предмету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1.8.5. осуществлять иные права, предусмотренные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1.9. Лица, в отношении которых исполняется муниципальная функция, обязаны: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A4520D">
        <w:rPr>
          <w:rStyle w:val="apple-converted-space"/>
          <w:rFonts w:ascii="Arial" w:hAnsi="Arial" w:cs="Arial"/>
          <w:bCs/>
        </w:rPr>
        <w:t xml:space="preserve"> </w:t>
      </w:r>
      <w:r w:rsidRPr="00DD0D44">
        <w:rPr>
          <w:rFonts w:ascii="Arial" w:hAnsi="Arial" w:cs="Arial"/>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sidRPr="00DD0D44">
        <w:rPr>
          <w:rStyle w:val="a4"/>
          <w:rFonts w:ascii="Arial" w:hAnsi="Arial" w:cs="Arial"/>
        </w:rPr>
        <w:t>;</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1.9.4. вести</w:t>
      </w:r>
      <w:r>
        <w:rPr>
          <w:rStyle w:val="apple-converted-space"/>
          <w:rFonts w:ascii="Arial" w:hAnsi="Arial" w:cs="Arial"/>
        </w:rPr>
        <w:t xml:space="preserve"> </w:t>
      </w:r>
      <w:hyperlink r:id="rId8" w:history="1">
        <w:r w:rsidRPr="00DD0D44">
          <w:rPr>
            <w:rStyle w:val="a6"/>
            <w:rFonts w:ascii="Arial" w:hAnsi="Arial" w:cs="Arial"/>
          </w:rPr>
          <w:t>журнал</w:t>
        </w:r>
      </w:hyperlink>
      <w:r>
        <w:rPr>
          <w:rStyle w:val="apple-converted-space"/>
          <w:rFonts w:ascii="Arial" w:hAnsi="Arial" w:cs="Arial"/>
        </w:rPr>
        <w:t xml:space="preserve"> </w:t>
      </w:r>
      <w:r w:rsidRPr="00DD0D44">
        <w:rPr>
          <w:rFonts w:ascii="Arial" w:hAnsi="Arial" w:cs="Arial"/>
        </w:rPr>
        <w:t>учета проверок по типовой форме, утвержденной приказом Минэкономразвития России от 30.04.2009 N141, если в качестве лиц, в отношении которых исполняется муниципальная функция, выступают юридические лица, индивидуальные предприниматели.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w:t>
      </w:r>
    </w:p>
    <w:p w:rsidR="00C85E96" w:rsidRPr="00DD0D44" w:rsidRDefault="00C85E96" w:rsidP="00C85E96">
      <w:pPr>
        <w:pStyle w:val="a5"/>
        <w:spacing w:before="0" w:beforeAutospacing="0" w:after="0" w:afterAutospacing="0"/>
        <w:ind w:firstLine="567"/>
        <w:jc w:val="both"/>
        <w:rPr>
          <w:rFonts w:ascii="Arial" w:hAnsi="Arial" w:cs="Arial"/>
        </w:rPr>
      </w:pPr>
    </w:p>
    <w:p w:rsidR="00C85E96" w:rsidRPr="00A60EAA" w:rsidRDefault="00C85E96" w:rsidP="00C85E96">
      <w:pPr>
        <w:pStyle w:val="a5"/>
        <w:spacing w:before="0" w:beforeAutospacing="0" w:after="0" w:afterAutospacing="0"/>
        <w:ind w:firstLine="567"/>
        <w:jc w:val="both"/>
        <w:rPr>
          <w:rFonts w:ascii="Arial" w:hAnsi="Arial" w:cs="Arial"/>
        </w:rPr>
      </w:pPr>
      <w:r w:rsidRPr="00A60EAA">
        <w:rPr>
          <w:rStyle w:val="a4"/>
          <w:rFonts w:ascii="Arial" w:hAnsi="Arial" w:cs="Arial"/>
        </w:rPr>
        <w:t>Раздел</w:t>
      </w:r>
      <w:r w:rsidRPr="00A60EAA">
        <w:rPr>
          <w:rStyle w:val="apple-converted-space"/>
          <w:rFonts w:ascii="Arial" w:hAnsi="Arial" w:cs="Arial"/>
          <w:bCs/>
        </w:rPr>
        <w:t xml:space="preserve"> </w:t>
      </w:r>
      <w:r w:rsidRPr="00A60EAA">
        <w:rPr>
          <w:rStyle w:val="a4"/>
          <w:rFonts w:ascii="Arial" w:hAnsi="Arial" w:cs="Arial"/>
        </w:rPr>
        <w:t>II.</w:t>
      </w:r>
      <w:r w:rsidRPr="00A60EAA">
        <w:rPr>
          <w:rStyle w:val="apple-converted-space"/>
          <w:rFonts w:ascii="Arial" w:hAnsi="Arial" w:cs="Arial"/>
          <w:bCs/>
        </w:rPr>
        <w:t xml:space="preserve"> </w:t>
      </w:r>
      <w:r w:rsidRPr="00A60EAA">
        <w:rPr>
          <w:rStyle w:val="a4"/>
          <w:rFonts w:ascii="Arial" w:hAnsi="Arial" w:cs="Arial"/>
        </w:rPr>
        <w:t>Требования к порядку исполнения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2.1. Порядок информирования об исполнении муниципальной функции.</w:t>
      </w:r>
    </w:p>
    <w:p w:rsidR="00C85E96"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lastRenderedPageBreak/>
        <w:t>2.1.1. Местонахождение органа муниципального контроля: Иркутская область,</w:t>
      </w:r>
      <w:r>
        <w:rPr>
          <w:rFonts w:ascii="Arial" w:hAnsi="Arial" w:cs="Arial"/>
        </w:rPr>
        <w:t xml:space="preserve"> Баяндаевский район, с. Тургеневка, ул. Советская, 56</w:t>
      </w:r>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Почтовый адрес: 66</w:t>
      </w:r>
      <w:r>
        <w:rPr>
          <w:rFonts w:ascii="Arial" w:hAnsi="Arial" w:cs="Arial"/>
        </w:rPr>
        <w:t>9129</w:t>
      </w:r>
      <w:r w:rsidRPr="00DD0D44">
        <w:rPr>
          <w:rFonts w:ascii="Arial" w:hAnsi="Arial" w:cs="Arial"/>
        </w:rPr>
        <w:t xml:space="preserve">, Иркутская область, </w:t>
      </w:r>
      <w:r>
        <w:rPr>
          <w:rFonts w:ascii="Arial" w:hAnsi="Arial" w:cs="Arial"/>
        </w:rPr>
        <w:t>Баяндаевский район, с. Тургеневка, ул. Советская, 56</w:t>
      </w:r>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Номера телефонов: </w:t>
      </w:r>
      <w:r w:rsidRPr="00DD0D44">
        <w:rPr>
          <w:rStyle w:val="s2"/>
          <w:rFonts w:ascii="Arial" w:hAnsi="Arial" w:cs="Arial"/>
        </w:rPr>
        <w:t>89</w:t>
      </w:r>
      <w:r>
        <w:rPr>
          <w:rStyle w:val="s2"/>
          <w:rFonts w:ascii="Arial" w:hAnsi="Arial" w:cs="Arial"/>
        </w:rPr>
        <w:t>501009419</w:t>
      </w:r>
    </w:p>
    <w:p w:rsidR="00C85E96" w:rsidRPr="00C85E96"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Адрес электрон</w:t>
      </w:r>
      <w:r>
        <w:rPr>
          <w:rFonts w:ascii="Arial" w:hAnsi="Arial" w:cs="Arial"/>
        </w:rPr>
        <w:t>ной почты:</w:t>
      </w:r>
      <w:r w:rsidR="00A60EAA" w:rsidRPr="00A60EAA">
        <w:t xml:space="preserve"> </w:t>
      </w:r>
      <w:r w:rsidR="00A60EAA" w:rsidRPr="00A60EAA">
        <w:rPr>
          <w:rFonts w:ascii="Arial" w:hAnsi="Arial" w:cs="Arial"/>
          <w:color w:val="1F497D" w:themeColor="text2"/>
          <w:lang w:val="en-US"/>
        </w:rPr>
        <w:t>mo</w:t>
      </w:r>
      <w:r w:rsidR="00A60EAA" w:rsidRPr="00A60EAA">
        <w:rPr>
          <w:rFonts w:ascii="Arial" w:hAnsi="Arial" w:cs="Arial"/>
          <w:color w:val="1F497D" w:themeColor="text2"/>
        </w:rPr>
        <w:t>.</w:t>
      </w:r>
      <w:proofErr w:type="spellStart"/>
      <w:r w:rsidR="00A60EAA" w:rsidRPr="00A60EAA">
        <w:rPr>
          <w:rFonts w:ascii="Arial" w:hAnsi="Arial" w:cs="Arial"/>
          <w:color w:val="1F497D" w:themeColor="text2"/>
          <w:lang w:val="en-US"/>
        </w:rPr>
        <w:t>turgenevka</w:t>
      </w:r>
      <w:proofErr w:type="spellEnd"/>
      <w:r w:rsidR="00A60EAA" w:rsidRPr="00A60EAA">
        <w:rPr>
          <w:rFonts w:ascii="Arial" w:hAnsi="Arial" w:cs="Arial"/>
          <w:color w:val="1F497D" w:themeColor="text2"/>
        </w:rPr>
        <w:t>@</w:t>
      </w:r>
      <w:r w:rsidR="00A60EAA" w:rsidRPr="00A60EAA">
        <w:rPr>
          <w:rFonts w:ascii="Arial" w:hAnsi="Arial" w:cs="Arial"/>
          <w:color w:val="1F497D" w:themeColor="text2"/>
          <w:lang w:val="en-US"/>
        </w:rPr>
        <w:t>mail</w:t>
      </w:r>
      <w:r w:rsidR="00A60EAA" w:rsidRPr="00A60EAA">
        <w:rPr>
          <w:rFonts w:ascii="Arial" w:hAnsi="Arial" w:cs="Arial"/>
          <w:color w:val="1F497D" w:themeColor="text2"/>
        </w:rPr>
        <w:t>.</w:t>
      </w:r>
      <w:proofErr w:type="spellStart"/>
      <w:r w:rsidR="00A60EAA" w:rsidRPr="00A60EAA">
        <w:rPr>
          <w:rFonts w:ascii="Arial" w:hAnsi="Arial" w:cs="Arial"/>
          <w:color w:val="1F497D" w:themeColor="text2"/>
          <w:lang w:val="en-US"/>
        </w:rPr>
        <w:t>ru</w:t>
      </w:r>
      <w:proofErr w:type="spell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График работы: с 9 час.00 мин. до 17 час.</w:t>
      </w:r>
      <w:r w:rsidRPr="00FB57A5">
        <w:rPr>
          <w:rFonts w:ascii="Arial" w:hAnsi="Arial" w:cs="Arial"/>
        </w:rPr>
        <w:t>15</w:t>
      </w:r>
      <w:r w:rsidRPr="00DD0D44">
        <w:rPr>
          <w:rFonts w:ascii="Arial" w:hAnsi="Arial" w:cs="Arial"/>
        </w:rPr>
        <w:t xml:space="preserve"> мин;</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перерыв с 13.00 до 14.00 часов;</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суббота, воскресенье - выходной день.</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2.1.2. </w:t>
      </w:r>
      <w:proofErr w:type="gramStart"/>
      <w:r w:rsidRPr="00DD0D44">
        <w:rPr>
          <w:rFonts w:ascii="Arial" w:hAnsi="Arial" w:cs="Arial"/>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поселения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DD0D44">
        <w:rPr>
          <w:rFonts w:ascii="Arial" w:hAnsi="Arial" w:cs="Arial"/>
        </w:rPr>
        <w:t>www.gosuslugi.ru</w:t>
      </w:r>
      <w:proofErr w:type="spellEnd"/>
      <w:r w:rsidRPr="00DD0D44">
        <w:rPr>
          <w:rFonts w:ascii="Arial" w:hAnsi="Arial" w:cs="Arial"/>
        </w:rPr>
        <w:t xml:space="preserve">), на информационных стендах, размещаемых в помещении Администрации </w:t>
      </w:r>
      <w:r>
        <w:rPr>
          <w:rFonts w:ascii="Arial" w:hAnsi="Arial" w:cs="Arial"/>
        </w:rPr>
        <w:t>Муниципального образования «Тургеневка</w:t>
      </w:r>
      <w:proofErr w:type="gramEnd"/>
      <w:r>
        <w:rPr>
          <w:rFonts w:ascii="Arial" w:hAnsi="Arial" w:cs="Arial"/>
        </w:rPr>
        <w:t>»</w:t>
      </w:r>
      <w:r w:rsidRPr="00DD0D44">
        <w:rPr>
          <w:rFonts w:ascii="Arial" w:hAnsi="Arial" w:cs="Arial"/>
        </w:rPr>
        <w:t xml:space="preserve">, а также путем устного или письменного информирования, в том числе с использованием электронной почты Администрации </w:t>
      </w:r>
      <w:r>
        <w:rPr>
          <w:rFonts w:ascii="Arial" w:hAnsi="Arial" w:cs="Arial"/>
        </w:rPr>
        <w:t>Муниципального образования «Тургеневка»</w:t>
      </w:r>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2.1.3. Информация, размещаемая на официальном сайте </w:t>
      </w:r>
      <w:r>
        <w:rPr>
          <w:rFonts w:ascii="Arial" w:hAnsi="Arial" w:cs="Arial"/>
        </w:rPr>
        <w:t>Муниципального образования «Тургеневка»</w:t>
      </w:r>
      <w:r w:rsidRPr="00DD0D44">
        <w:rPr>
          <w:rFonts w:ascii="Arial" w:hAnsi="Arial" w:cs="Arial"/>
        </w:rPr>
        <w:t xml:space="preserve">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В случае</w:t>
      </w:r>
      <w:proofErr w:type="gramStart"/>
      <w:r w:rsidRPr="00DD0D44">
        <w:rPr>
          <w:rFonts w:ascii="Arial" w:hAnsi="Arial" w:cs="Arial"/>
        </w:rPr>
        <w:t>,</w:t>
      </w:r>
      <w:proofErr w:type="gramEnd"/>
      <w:r w:rsidRPr="00DD0D44">
        <w:rPr>
          <w:rFonts w:ascii="Arial" w:hAnsi="Arial" w:cs="Arial"/>
        </w:rPr>
        <w:t xml:space="preserve">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w:t>
      </w:r>
      <w:r w:rsidRPr="00FB57A5">
        <w:rPr>
          <w:rFonts w:ascii="Arial" w:hAnsi="Arial" w:cs="Arial"/>
        </w:rPr>
        <w:t>Федеральным</w:t>
      </w:r>
      <w:r>
        <w:rPr>
          <w:rStyle w:val="apple-converted-space"/>
          <w:rFonts w:ascii="Arial" w:hAnsi="Arial" w:cs="Arial"/>
        </w:rPr>
        <w:t xml:space="preserve"> </w:t>
      </w:r>
      <w:hyperlink r:id="rId9" w:history="1">
        <w:r w:rsidRPr="00FB57A5">
          <w:rPr>
            <w:rStyle w:val="a6"/>
            <w:rFonts w:ascii="Arial" w:hAnsi="Arial" w:cs="Arial"/>
          </w:rPr>
          <w:t>законом</w:t>
        </w:r>
      </w:hyperlink>
      <w:r>
        <w:rPr>
          <w:rStyle w:val="apple-converted-space"/>
          <w:rFonts w:ascii="Arial" w:hAnsi="Arial" w:cs="Arial"/>
        </w:rPr>
        <w:t xml:space="preserve"> </w:t>
      </w:r>
      <w:r w:rsidRPr="00DD0D44">
        <w:rPr>
          <w:rFonts w:ascii="Arial" w:hAnsi="Arial" w:cs="Arial"/>
        </w:rPr>
        <w:t>"О порядке рассмотрения обращений граждан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2.2. Срок исполнения муниципальной функции</w:t>
      </w:r>
      <w:r w:rsidRPr="001A72C2">
        <w:rPr>
          <w:rStyle w:val="apple-converted-space"/>
          <w:rFonts w:ascii="Arial" w:hAnsi="Arial" w:cs="Arial"/>
          <w:bCs/>
        </w:rPr>
        <w:t xml:space="preserve"> </w:t>
      </w:r>
      <w:r w:rsidRPr="001A72C2">
        <w:rPr>
          <w:rFonts w:ascii="Arial" w:hAnsi="Arial" w:cs="Arial"/>
        </w:rPr>
        <w:t>не</w:t>
      </w:r>
      <w:r w:rsidRPr="00DD0D44">
        <w:rPr>
          <w:rFonts w:ascii="Arial" w:hAnsi="Arial" w:cs="Arial"/>
        </w:rPr>
        <w:t xml:space="preserve"> может превышать двадцать рабочих дней.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D0D44">
        <w:rPr>
          <w:rFonts w:ascii="Arial" w:hAnsi="Arial" w:cs="Arial"/>
        </w:rPr>
        <w:t>микропредприятия</w:t>
      </w:r>
      <w:proofErr w:type="spellEnd"/>
      <w:r w:rsidRPr="00DD0D44">
        <w:rPr>
          <w:rFonts w:ascii="Arial" w:hAnsi="Arial" w:cs="Arial"/>
        </w:rPr>
        <w:t xml:space="preserve"> в год.</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w:t>
      </w:r>
      <w:r w:rsidRPr="00DD0D44">
        <w:rPr>
          <w:rFonts w:ascii="Arial" w:hAnsi="Arial" w:cs="Arial"/>
        </w:rPr>
        <w:lastRenderedPageBreak/>
        <w:t xml:space="preserve">чем на двадцать рабочих дней, в отношении малых предприятий, </w:t>
      </w:r>
      <w:proofErr w:type="spellStart"/>
      <w:r w:rsidRPr="00DD0D44">
        <w:rPr>
          <w:rFonts w:ascii="Arial" w:hAnsi="Arial" w:cs="Arial"/>
        </w:rPr>
        <w:t>микропредприятий</w:t>
      </w:r>
      <w:proofErr w:type="spellEnd"/>
      <w:r w:rsidRPr="00DD0D44">
        <w:rPr>
          <w:rFonts w:ascii="Arial" w:hAnsi="Arial" w:cs="Arial"/>
        </w:rPr>
        <w:t xml:space="preserve"> не более</w:t>
      </w:r>
      <w:proofErr w:type="gramEnd"/>
      <w:r w:rsidRPr="00DD0D44">
        <w:rPr>
          <w:rFonts w:ascii="Arial" w:hAnsi="Arial" w:cs="Arial"/>
        </w:rPr>
        <w:t xml:space="preserve"> чем на пятнадцать часов.</w:t>
      </w:r>
    </w:p>
    <w:p w:rsidR="00C85E96" w:rsidRPr="00DD0D44" w:rsidRDefault="00C85E96" w:rsidP="00C85E96">
      <w:pPr>
        <w:pStyle w:val="a5"/>
        <w:spacing w:before="0" w:beforeAutospacing="0" w:after="0" w:afterAutospacing="0"/>
        <w:ind w:firstLine="567"/>
        <w:jc w:val="both"/>
        <w:rPr>
          <w:rFonts w:ascii="Arial" w:hAnsi="Arial" w:cs="Arial"/>
        </w:rPr>
      </w:pPr>
    </w:p>
    <w:p w:rsidR="00C85E96" w:rsidRPr="00A60EAA" w:rsidRDefault="00C85E96" w:rsidP="00C85E96">
      <w:pPr>
        <w:pStyle w:val="a5"/>
        <w:spacing w:before="0" w:beforeAutospacing="0" w:after="0" w:afterAutospacing="0"/>
        <w:ind w:firstLine="567"/>
        <w:jc w:val="center"/>
        <w:rPr>
          <w:rFonts w:ascii="Arial" w:hAnsi="Arial" w:cs="Arial"/>
        </w:rPr>
      </w:pPr>
      <w:r w:rsidRPr="00A60EAA">
        <w:rPr>
          <w:rStyle w:val="a4"/>
          <w:rFonts w:ascii="Arial" w:hAnsi="Arial" w:cs="Arial"/>
        </w:rPr>
        <w:t>Раздел</w:t>
      </w:r>
      <w:r w:rsidRPr="00A60EAA">
        <w:rPr>
          <w:rStyle w:val="apple-converted-space"/>
          <w:rFonts w:ascii="Arial" w:hAnsi="Arial" w:cs="Arial"/>
          <w:bCs/>
        </w:rPr>
        <w:t xml:space="preserve"> </w:t>
      </w:r>
      <w:r w:rsidRPr="00A60EAA">
        <w:rPr>
          <w:rStyle w:val="a4"/>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E96" w:rsidRPr="00FB57A5" w:rsidRDefault="00C85E96" w:rsidP="00C85E96">
      <w:pPr>
        <w:pStyle w:val="a5"/>
        <w:spacing w:before="0" w:beforeAutospacing="0" w:after="0" w:afterAutospacing="0"/>
        <w:ind w:firstLine="567"/>
        <w:jc w:val="center"/>
        <w:rPr>
          <w:rFonts w:ascii="Arial" w:hAnsi="Arial" w:cs="Arial"/>
          <w:b/>
        </w:rPr>
      </w:pP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 Исполнение муниципальной функции включает в себя следующие административные процедуры: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3.1.1. Принятие решения о проведении проверки и подготовка к ее проведению.</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3.1.2. Проведение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 Выдача при выявлении нарушений обязательных требований предписания об устранении выявленных нарушений.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w:t>
      </w:r>
      <w:r w:rsidRPr="00FB57A5">
        <w:rPr>
          <w:rFonts w:ascii="Arial" w:hAnsi="Arial" w:cs="Arial"/>
        </w:rPr>
        <w:t>с</w:t>
      </w:r>
      <w:r w:rsidRPr="00FB57A5">
        <w:rPr>
          <w:rStyle w:val="apple-converted-space"/>
          <w:rFonts w:ascii="Arial" w:hAnsi="Arial" w:cs="Arial"/>
        </w:rPr>
        <w:t> </w:t>
      </w:r>
      <w:hyperlink r:id="rId10" w:history="1">
        <w:r w:rsidRPr="00FB57A5">
          <w:rPr>
            <w:rStyle w:val="a6"/>
            <w:rFonts w:ascii="Arial" w:hAnsi="Arial" w:cs="Arial"/>
          </w:rPr>
          <w:t>Кодексом</w:t>
        </w:r>
      </w:hyperlink>
      <w:r w:rsidRPr="00DD0D44">
        <w:rPr>
          <w:rStyle w:val="apple-converted-space"/>
          <w:rFonts w:ascii="Arial" w:hAnsi="Arial" w:cs="Arial"/>
        </w:rPr>
        <w:t> </w:t>
      </w:r>
      <w:r w:rsidRPr="00DD0D44">
        <w:rPr>
          <w:rFonts w:ascii="Arial" w:hAnsi="Arial" w:cs="Arial"/>
        </w:rPr>
        <w:t>об административных правонарушениях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w:t>
      </w:r>
      <w:r w:rsidRPr="00FB57A5">
        <w:rPr>
          <w:rFonts w:ascii="Arial" w:hAnsi="Arial" w:cs="Arial"/>
        </w:rPr>
        <w:t>.</w:t>
      </w:r>
      <w:r>
        <w:rPr>
          <w:rStyle w:val="apple-converted-space"/>
          <w:rFonts w:ascii="Arial" w:hAnsi="Arial" w:cs="Arial"/>
        </w:rPr>
        <w:t xml:space="preserve"> </w:t>
      </w:r>
      <w:hyperlink r:id="rId11" w:history="1">
        <w:r w:rsidRPr="00FB57A5">
          <w:rPr>
            <w:rStyle w:val="a6"/>
            <w:rFonts w:ascii="Arial" w:hAnsi="Arial" w:cs="Arial"/>
          </w:rPr>
          <w:t>Блок-схема</w:t>
        </w:r>
      </w:hyperlink>
      <w:r>
        <w:rPr>
          <w:rStyle w:val="apple-converted-space"/>
          <w:rFonts w:ascii="Arial" w:hAnsi="Arial" w:cs="Arial"/>
        </w:rPr>
        <w:t xml:space="preserve"> </w:t>
      </w:r>
      <w:r w:rsidRPr="00DD0D44">
        <w:rPr>
          <w:rFonts w:ascii="Arial" w:hAnsi="Arial" w:cs="Arial"/>
        </w:rPr>
        <w:t>исполнения муниципальной функции приведена в приложении 1 к настоящему Административному регламенту.</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 Принятие решения о проведении проверки и подготовка к ее проведению.</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  Основания для проведения внеплановой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 нарушение прав потребителей (в случае обращения граждан, права которых нарушены).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3.4.3. Приказ (распоряжение) руководителя органа государственного контроля (надзора), изданный в соответствии с поручениями Президента </w:t>
      </w:r>
      <w:r w:rsidRPr="00DD0D44">
        <w:rPr>
          <w:rFonts w:ascii="Arial" w:hAnsi="Arial" w:cs="Arial"/>
        </w:rPr>
        <w:lastRenderedPageBreak/>
        <w:t>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3.5. Плановые проверки проводятся на основании разработанного органом муниципального контроля ежегодного</w:t>
      </w:r>
      <w:r>
        <w:rPr>
          <w:rStyle w:val="apple-converted-space"/>
          <w:rFonts w:ascii="Arial" w:hAnsi="Arial" w:cs="Arial"/>
        </w:rPr>
        <w:t xml:space="preserve"> </w:t>
      </w:r>
      <w:hyperlink r:id="rId12" w:history="1">
        <w:r w:rsidRPr="00FB57A5">
          <w:rPr>
            <w:rStyle w:val="a6"/>
            <w:rFonts w:ascii="Arial" w:hAnsi="Arial" w:cs="Arial"/>
          </w:rPr>
          <w:t>плана</w:t>
        </w:r>
      </w:hyperlink>
      <w:r>
        <w:rPr>
          <w:rStyle w:val="apple-converted-space"/>
          <w:rFonts w:ascii="Arial" w:hAnsi="Arial" w:cs="Arial"/>
        </w:rPr>
        <w:t xml:space="preserve"> </w:t>
      </w:r>
      <w:r w:rsidRPr="00DD0D44">
        <w:rPr>
          <w:rFonts w:ascii="Arial" w:hAnsi="Arial" w:cs="Arial"/>
        </w:rPr>
        <w:t xml:space="preserve">проведения плановых проверок и утвержденного главой </w:t>
      </w:r>
      <w:r>
        <w:rPr>
          <w:rFonts w:ascii="Arial" w:hAnsi="Arial" w:cs="Arial"/>
        </w:rPr>
        <w:t>Муниципального образования «Тургеневка»</w:t>
      </w:r>
      <w:r w:rsidRPr="00DD0D44">
        <w:rPr>
          <w:rFonts w:ascii="Arial" w:hAnsi="Arial" w:cs="Arial"/>
        </w:rPr>
        <w:t xml:space="preserve">, размещенного на официальном сайте </w:t>
      </w:r>
      <w:r>
        <w:rPr>
          <w:rFonts w:ascii="Arial" w:hAnsi="Arial" w:cs="Arial"/>
        </w:rPr>
        <w:t>Муниципального образования «Тургеневка»</w:t>
      </w:r>
      <w:r w:rsidRPr="00DD0D44">
        <w:rPr>
          <w:rFonts w:ascii="Arial" w:hAnsi="Arial" w:cs="Arial"/>
        </w:rPr>
        <w:t xml:space="preserve"> в информационно-телекоммуникационной сети Интернет.</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3.6. Основанием для включения плановой проверки в ежегодный план проведения плановых проверок является истечение трех лет со дня: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3.6.1. государственной регистрации юридического лица, индивидуального предпринимателя;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3.6.2. окончания проведения последней плановой проверки юридического лица, индивидуального предпринимателя;</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3.6.3.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3.7.2. цель и основание проведения каждой плановой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3.7.3. дата начала и сроки проведения каждой плановой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3.7.4. наименование уполномоченного органа, осуществляющего плановую проверку.</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3.10. Утвержденный План проведения плановых проверок в пятидневный срок со дня его утверждения размещается на официальном сайте </w:t>
      </w:r>
      <w:r>
        <w:rPr>
          <w:rFonts w:ascii="Arial" w:hAnsi="Arial" w:cs="Arial"/>
        </w:rPr>
        <w:t>Муниципального образования «Тургеневка»</w:t>
      </w:r>
      <w:r w:rsidRPr="00DD0D44">
        <w:rPr>
          <w:rFonts w:ascii="Arial" w:hAnsi="Arial" w:cs="Arial"/>
        </w:rPr>
        <w:t xml:space="preserve"> в информационно-телекоммуникационной сети Интернет.</w:t>
      </w:r>
    </w:p>
    <w:p w:rsidR="00C85E96"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3.11. Внеплановые проверки проводятся по основаниям, указанным в пункте 3.4. настоящего Административного регламента.</w:t>
      </w:r>
    </w:p>
    <w:p w:rsidR="00C85E96" w:rsidRPr="001A72C2" w:rsidRDefault="00C85E96" w:rsidP="00C85E96">
      <w:pPr>
        <w:pStyle w:val="a5"/>
        <w:spacing w:before="0" w:beforeAutospacing="0" w:after="0" w:afterAutospacing="0"/>
        <w:ind w:firstLine="567"/>
        <w:jc w:val="both"/>
        <w:rPr>
          <w:rFonts w:ascii="Arial" w:hAnsi="Arial" w:cs="Arial"/>
        </w:rPr>
      </w:pPr>
      <w:r w:rsidRPr="00801708">
        <w:rPr>
          <w:rFonts w:ascii="Arial" w:hAnsi="Arial" w:cs="Arial"/>
        </w:rPr>
        <w:t>3.12</w:t>
      </w:r>
      <w:r w:rsidRPr="00801708">
        <w:rPr>
          <w:rFonts w:ascii="Arial" w:hAnsi="Arial" w:cs="Arial"/>
          <w:color w:val="000000"/>
        </w:rPr>
        <w:t>. Основаниями для отказа в согласовании проведения внеплановой выездной проверки являются:</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t>2) отсутствие оснований для проведения внеплановой выездной проверки в соответствии с требованиями части 2 статьи</w:t>
      </w:r>
      <w:r>
        <w:rPr>
          <w:rFonts w:ascii="Arial" w:hAnsi="Arial" w:cs="Arial"/>
          <w:color w:val="000000"/>
        </w:rPr>
        <w:t xml:space="preserve"> 10 Федерального закона от 26.12.2008 г. №294-ФЗ «О защите прав юридических лиц и индивидуальных предпринимателей при осуществлении государственного (надзора) и муниципального контроля»</w:t>
      </w:r>
      <w:r w:rsidRPr="00801708">
        <w:rPr>
          <w:rFonts w:ascii="Arial" w:hAnsi="Arial" w:cs="Arial"/>
          <w:color w:val="000000"/>
        </w:rPr>
        <w:t>;</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t>3) несоблюдение требований, установленных Федеральным законом</w:t>
      </w:r>
      <w:r>
        <w:rPr>
          <w:rFonts w:ascii="Arial" w:hAnsi="Arial" w:cs="Arial"/>
          <w:color w:val="000000"/>
        </w:rPr>
        <w:t xml:space="preserve"> №294-ФЗ</w:t>
      </w:r>
      <w:r w:rsidRPr="00801708">
        <w:rPr>
          <w:rFonts w:ascii="Arial" w:hAnsi="Arial" w:cs="Arial"/>
          <w:color w:val="000000"/>
        </w:rPr>
        <w:t>, к оформлению решения органа государственного контроля (надзора), органа муниципального контроля о проведении внеплановой выездной проверки;</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85E96" w:rsidRPr="00801708" w:rsidRDefault="00C85E96" w:rsidP="00C85E96">
      <w:pPr>
        <w:ind w:firstLine="540"/>
        <w:jc w:val="both"/>
        <w:rPr>
          <w:rFonts w:ascii="Arial" w:hAnsi="Arial" w:cs="Arial"/>
          <w:color w:val="000000"/>
        </w:rPr>
      </w:pPr>
      <w:r w:rsidRPr="00801708">
        <w:rPr>
          <w:rFonts w:ascii="Arial" w:hAnsi="Arial" w:cs="Arial"/>
          <w:color w:val="00000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3.13. При наличии оснований, предусмотренных 3.4. настоящего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w:t>
      </w:r>
      <w:r>
        <w:rPr>
          <w:rFonts w:ascii="Arial" w:hAnsi="Arial" w:cs="Arial"/>
        </w:rPr>
        <w:t>Муниципального образования «Тургеневка»</w:t>
      </w:r>
      <w:r w:rsidRPr="00DD0D44">
        <w:rPr>
          <w:rFonts w:ascii="Arial" w:hAnsi="Arial" w:cs="Arial"/>
        </w:rPr>
        <w:t>.</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 В распоряжения о проведении проверки указываются следующие сведения: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3.14.1. наименование органа, осуществляющего муниципальный контроль;</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3.14.4. цели, задачи, предмет проверки и срок ее проведения;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3.14.6. сроки проведения и перечень мероприятий по муниципальному контролю, необходимых для достижения целей и задач проведения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3.14.7. перечень административных регламентов по осуществлению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3.14.9. даты начала и окончания проведения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3.15. Сроки издания распоряжения: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lastRenderedPageBreak/>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3.15.2. в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3.16. Уполномоченные должностные лица уведомляют юридических лиц, индивидуальных </w:t>
      </w:r>
      <w:proofErr w:type="gramStart"/>
      <w:r w:rsidRPr="00DD0D44">
        <w:rPr>
          <w:rFonts w:ascii="Arial" w:hAnsi="Arial" w:cs="Arial"/>
        </w:rPr>
        <w:t>предпринимателей</w:t>
      </w:r>
      <w:proofErr w:type="gramEnd"/>
      <w:r w:rsidRPr="00DD0D44">
        <w:rPr>
          <w:rFonts w:ascii="Arial" w:hAnsi="Arial" w:cs="Arial"/>
        </w:rPr>
        <w:t xml:space="preserve"> в отношении которых будет проведена проверка, посредством </w:t>
      </w:r>
      <w:r w:rsidRPr="00FB57A5">
        <w:rPr>
          <w:rFonts w:ascii="Arial" w:hAnsi="Arial" w:cs="Arial"/>
        </w:rPr>
        <w:t>направления</w:t>
      </w:r>
      <w:r>
        <w:rPr>
          <w:rStyle w:val="apple-converted-space"/>
          <w:rFonts w:ascii="Arial" w:hAnsi="Arial" w:cs="Arial"/>
        </w:rPr>
        <w:t xml:space="preserve"> </w:t>
      </w:r>
      <w:hyperlink r:id="rId13" w:history="1">
        <w:r w:rsidRPr="00FB57A5">
          <w:rPr>
            <w:rStyle w:val="a6"/>
            <w:rFonts w:ascii="Arial" w:hAnsi="Arial" w:cs="Arial"/>
          </w:rPr>
          <w:t>уведомления</w:t>
        </w:r>
      </w:hyperlink>
      <w:r>
        <w:rPr>
          <w:rStyle w:val="apple-converted-space"/>
          <w:rFonts w:ascii="Arial" w:hAnsi="Arial" w:cs="Arial"/>
        </w:rPr>
        <w:t xml:space="preserve"> </w:t>
      </w:r>
      <w:r w:rsidRPr="00FB57A5">
        <w:rPr>
          <w:rFonts w:ascii="Arial" w:hAnsi="Arial" w:cs="Arial"/>
        </w:rPr>
        <w:t>согласно</w:t>
      </w:r>
      <w:r w:rsidRPr="00DD0D44">
        <w:rPr>
          <w:rFonts w:ascii="Arial" w:hAnsi="Arial" w:cs="Arial"/>
        </w:rPr>
        <w:t xml:space="preserve"> приложению 2 к настоящему Административному регламенту и заверенной печатью органа муниципального контроля копии распоряжения о проведении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3.16.2. При проведении внеплановой выездной проверки (за исключением внеплановой проверки, </w:t>
      </w:r>
      <w:proofErr w:type="gramStart"/>
      <w:r w:rsidRPr="00DD0D44">
        <w:rPr>
          <w:rFonts w:ascii="Arial" w:hAnsi="Arial" w:cs="Arial"/>
        </w:rPr>
        <w:t>основания</w:t>
      </w:r>
      <w:proofErr w:type="gramEnd"/>
      <w:r w:rsidRPr="00DD0D44">
        <w:rPr>
          <w:rFonts w:ascii="Arial" w:hAnsi="Arial" w:cs="Arial"/>
        </w:rPr>
        <w:t xml:space="preserve"> для проведения которой установлены в абзацах 1 и 2 подпункта 3.4.2. настоящего Административного регламента) не менее чем за двадцать четыре часа до начала ее проведения любым доступным способом.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3.16.3. В случае</w:t>
      </w:r>
      <w:proofErr w:type="gramStart"/>
      <w:r w:rsidRPr="00DD0D44">
        <w:rPr>
          <w:rFonts w:ascii="Arial" w:hAnsi="Arial" w:cs="Arial"/>
        </w:rPr>
        <w:t>,</w:t>
      </w:r>
      <w:proofErr w:type="gramEnd"/>
      <w:r w:rsidRPr="00DD0D44">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3.17. Результатом административной процедуры является завершение подготовки к проведению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3.17.1. издание распоряжения главой </w:t>
      </w:r>
      <w:r>
        <w:rPr>
          <w:rFonts w:ascii="Arial" w:hAnsi="Arial" w:cs="Arial"/>
        </w:rPr>
        <w:t>Муниципального образования «Тургеневка»</w:t>
      </w:r>
      <w:r w:rsidRPr="00DD0D44">
        <w:rPr>
          <w:rFonts w:ascii="Arial" w:hAnsi="Arial" w:cs="Arial"/>
        </w:rPr>
        <w:t xml:space="preserve"> о проведении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3.17.2. уведомление лица, в отношении которого проводится проверка, в случаях, предусмотренных настоящим Административным регламентом.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3.18. Проведение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Основанием для начала административной процедуры является распоряжение администрации </w:t>
      </w:r>
      <w:r>
        <w:rPr>
          <w:rFonts w:ascii="Arial" w:hAnsi="Arial" w:cs="Arial"/>
        </w:rPr>
        <w:t>Муниципального образования «Тургеневка»</w:t>
      </w:r>
      <w:r w:rsidRPr="00DD0D44">
        <w:rPr>
          <w:rFonts w:ascii="Arial" w:hAnsi="Arial" w:cs="Arial"/>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3.19. Муниципальный контроль осуществляется в форме плановых и внеплановых проверок посредством документарных и выездных проверок.</w:t>
      </w:r>
    </w:p>
    <w:p w:rsidR="00C85E96" w:rsidRPr="00DD0D44" w:rsidRDefault="002968DD" w:rsidP="00C85E96">
      <w:pPr>
        <w:pStyle w:val="a5"/>
        <w:spacing w:before="0" w:beforeAutospacing="0" w:after="0" w:afterAutospacing="0"/>
        <w:ind w:firstLine="567"/>
        <w:jc w:val="both"/>
        <w:rPr>
          <w:rFonts w:ascii="Arial" w:hAnsi="Arial" w:cs="Arial"/>
        </w:rPr>
      </w:pPr>
      <w:r>
        <w:rPr>
          <w:rFonts w:ascii="Arial" w:hAnsi="Arial" w:cs="Arial"/>
        </w:rPr>
        <w:t xml:space="preserve">3.20. </w:t>
      </w:r>
      <w:proofErr w:type="gramStart"/>
      <w:r w:rsidR="00C85E96" w:rsidRPr="00DD0D44">
        <w:rPr>
          <w:rFonts w:ascii="Arial" w:hAnsi="Arial" w:cs="Arial"/>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00C85E96" w:rsidRPr="00DD0D44">
        <w:rPr>
          <w:rFonts w:ascii="Arial" w:hAnsi="Arial" w:cs="Arial"/>
        </w:rPr>
        <w:lastRenderedPageBreak/>
        <w:t>правовыми актами, исполнением предписаний и постановлений органов государственного контроля (надзора), органа муниципального контроля.</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3.21. Документарная проверка (плановая, внеплановая) проводится по месту нахождения органа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3.22. </w:t>
      </w:r>
      <w:proofErr w:type="gramStart"/>
      <w:r w:rsidRPr="00DD0D44">
        <w:rPr>
          <w:rFonts w:ascii="Arial" w:hAnsi="Arial" w:cs="Arial"/>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D0D44">
        <w:rPr>
          <w:rFonts w:ascii="Arial" w:hAnsi="Arial" w:cs="Arial"/>
        </w:rPr>
        <w:t xml:space="preserve"> К запросу прилагается заверенная печатью копия распоряжения администрации </w:t>
      </w:r>
      <w:r>
        <w:rPr>
          <w:rFonts w:ascii="Arial" w:hAnsi="Arial" w:cs="Arial"/>
        </w:rPr>
        <w:t>Муниципального образования «Тургеневка»</w:t>
      </w:r>
      <w:r w:rsidRPr="00DD0D44">
        <w:rPr>
          <w:rFonts w:ascii="Arial" w:hAnsi="Arial" w:cs="Arial"/>
        </w:rPr>
        <w:t xml:space="preserve"> о проведении документарной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3.23. В течение десяти рабочих дней со дня получения мотивированного запроса лица, в отношении которых </w:t>
      </w:r>
      <w:proofErr w:type="gramStart"/>
      <w:r w:rsidRPr="00DD0D44">
        <w:rPr>
          <w:rFonts w:ascii="Arial" w:hAnsi="Arial" w:cs="Arial"/>
        </w:rPr>
        <w:t>проводится проверка обязаны</w:t>
      </w:r>
      <w:proofErr w:type="gramEnd"/>
      <w:r w:rsidRPr="00DD0D44">
        <w:rPr>
          <w:rFonts w:ascii="Arial" w:hAnsi="Arial" w:cs="Arial"/>
        </w:rPr>
        <w:t xml:space="preserve"> направить в орган муниципального контроля указанные в запросе документы.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w:t>
      </w:r>
      <w:r>
        <w:rPr>
          <w:rStyle w:val="apple-converted-space"/>
          <w:rFonts w:ascii="Arial" w:hAnsi="Arial" w:cs="Arial"/>
        </w:rPr>
        <w:t xml:space="preserve"> </w:t>
      </w:r>
      <w:hyperlink r:id="rId14" w:history="1">
        <w:r w:rsidRPr="00DD0D44">
          <w:rPr>
            <w:rStyle w:val="a6"/>
            <w:rFonts w:ascii="Arial" w:hAnsi="Arial" w:cs="Arial"/>
          </w:rPr>
          <w:t>порядке</w:t>
        </w:r>
      </w:hyperlink>
      <w:r w:rsidRPr="00DD0D44">
        <w:rPr>
          <w:rFonts w:ascii="Arial" w:hAnsi="Arial" w:cs="Arial"/>
        </w:rPr>
        <w:t>, определяемом Правительством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3.25. В случае</w:t>
      </w:r>
      <w:proofErr w:type="gramStart"/>
      <w:r w:rsidRPr="00DD0D44">
        <w:rPr>
          <w:rFonts w:ascii="Arial" w:hAnsi="Arial" w:cs="Arial"/>
        </w:rPr>
        <w:t>,</w:t>
      </w:r>
      <w:proofErr w:type="gramEnd"/>
      <w:r w:rsidRPr="00DD0D44">
        <w:rPr>
          <w:rFonts w:ascii="Arial" w:hAnsi="Arial" w:cs="Arial"/>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3.27. Уполномоченные должностные лица,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D0D44">
        <w:rPr>
          <w:rFonts w:ascii="Arial" w:hAnsi="Arial" w:cs="Arial"/>
        </w:rPr>
        <w:t>,</w:t>
      </w:r>
      <w:proofErr w:type="gramEnd"/>
      <w:r w:rsidRPr="00DD0D44">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w:t>
      </w:r>
      <w:r w:rsidRPr="00DD0D44">
        <w:rPr>
          <w:rFonts w:ascii="Arial" w:hAnsi="Arial" w:cs="Arial"/>
        </w:rPr>
        <w:lastRenderedPageBreak/>
        <w:t>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3.30. Выездная проверка проводится в случае, если при документарной проверке не представляется возможным: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3.30.1. удостовериться в полноте и достоверности сведений, содержащихся в</w:t>
      </w:r>
      <w:r>
        <w:rPr>
          <w:rStyle w:val="apple-converted-space"/>
          <w:rFonts w:ascii="Arial" w:hAnsi="Arial" w:cs="Arial"/>
        </w:rPr>
        <w:t xml:space="preserve"> </w:t>
      </w:r>
      <w:hyperlink r:id="rId15" w:history="1">
        <w:r w:rsidRPr="00FB57A5">
          <w:rPr>
            <w:rStyle w:val="a6"/>
            <w:rFonts w:ascii="Arial" w:hAnsi="Arial" w:cs="Arial"/>
          </w:rPr>
          <w:t>уведомлении</w:t>
        </w:r>
      </w:hyperlink>
      <w:r>
        <w:rPr>
          <w:rStyle w:val="apple-converted-space"/>
          <w:rFonts w:ascii="Arial" w:hAnsi="Arial" w:cs="Arial"/>
        </w:rPr>
        <w:t xml:space="preserve"> </w:t>
      </w:r>
      <w:r w:rsidRPr="00FB57A5">
        <w:rPr>
          <w:rFonts w:ascii="Arial" w:hAnsi="Arial" w:cs="Arial"/>
        </w:rPr>
        <w:t>о начале осуществления отдельных видов предпринимательской деятельности и</w:t>
      </w:r>
      <w:r w:rsidRPr="00DD0D44">
        <w:rPr>
          <w:rFonts w:ascii="Arial" w:hAnsi="Arial" w:cs="Arial"/>
        </w:rPr>
        <w:t xml:space="preserve"> иных имеющихся в распоряжении органа муниципального контроля документах проверяемых лиц;</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3.31. </w:t>
      </w:r>
      <w:proofErr w:type="gramStart"/>
      <w:r w:rsidRPr="00DD0D44">
        <w:rPr>
          <w:rFonts w:ascii="Arial" w:hAnsi="Arial" w:cs="Arial"/>
        </w:rPr>
        <w:t xml:space="preserve">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администрации </w:t>
      </w:r>
      <w:r>
        <w:rPr>
          <w:rFonts w:ascii="Arial" w:hAnsi="Arial" w:cs="Arial"/>
        </w:rPr>
        <w:t>Муниципального образования «Тургеневка»</w:t>
      </w:r>
      <w:r w:rsidRPr="00DD0D44">
        <w:rPr>
          <w:rFonts w:ascii="Arial" w:hAnsi="Arial" w:cs="Arial"/>
        </w:rPr>
        <w:t xml:space="preserve">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DD0D44">
        <w:rPr>
          <w:rFonts w:ascii="Arial" w:hAnsi="Arial" w:cs="Arial"/>
        </w:rPr>
        <w:t xml:space="preserve"> с условиями ее проведения.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3.32. </w:t>
      </w:r>
      <w:proofErr w:type="gramStart"/>
      <w:r w:rsidRPr="00DD0D44">
        <w:rPr>
          <w:rFonts w:ascii="Arial" w:hAnsi="Arial" w:cs="Arial"/>
        </w:rPr>
        <w:t>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sidRPr="00DD0D44">
        <w:rPr>
          <w:rFonts w:ascii="Arial" w:hAnsi="Arial" w:cs="Arial"/>
        </w:rPr>
        <w:t xml:space="preserve"> муниципальная функция при осуществлении деятельности здания, строения, сооружения, помещения.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DD0D44">
        <w:rPr>
          <w:rFonts w:ascii="Arial" w:hAnsi="Arial" w:cs="Arial"/>
        </w:rPr>
        <w:t>аффилированными</w:t>
      </w:r>
      <w:proofErr w:type="spellEnd"/>
      <w:r w:rsidRPr="00DD0D44">
        <w:rPr>
          <w:rFonts w:ascii="Arial" w:hAnsi="Arial" w:cs="Arial"/>
        </w:rPr>
        <w:t xml:space="preserve"> лицами проверяемого лица.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3.34. Срок проведения каждой из проверок указан в пункте</w:t>
      </w:r>
      <w:r>
        <w:rPr>
          <w:rStyle w:val="apple-converted-space"/>
          <w:rFonts w:ascii="Arial" w:hAnsi="Arial" w:cs="Arial"/>
        </w:rPr>
        <w:t xml:space="preserve"> </w:t>
      </w:r>
      <w:hyperlink r:id="rId16" w:anchor="Par1" w:history="1">
        <w:r w:rsidRPr="00DD0D44">
          <w:rPr>
            <w:rStyle w:val="a6"/>
            <w:rFonts w:ascii="Arial" w:hAnsi="Arial" w:cs="Arial"/>
          </w:rPr>
          <w:t>2.5</w:t>
        </w:r>
      </w:hyperlink>
      <w:r>
        <w:rPr>
          <w:rStyle w:val="apple-converted-space"/>
          <w:rFonts w:ascii="Arial" w:hAnsi="Arial" w:cs="Arial"/>
        </w:rPr>
        <w:t xml:space="preserve"> </w:t>
      </w:r>
      <w:r w:rsidRPr="00DD0D44">
        <w:rPr>
          <w:rFonts w:ascii="Arial" w:hAnsi="Arial" w:cs="Arial"/>
        </w:rPr>
        <w:t>настоящего Административного регламента.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3.36. Составление акта проверки и ознакомление лица, в отношении которого исполняется муниципальная функция.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Основанием для начала административной процедуры является завершение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По результатам проверки уполномоченных должностных лиц составляется</w:t>
      </w:r>
      <w:r>
        <w:rPr>
          <w:rStyle w:val="apple-converted-space"/>
          <w:rFonts w:ascii="Arial" w:hAnsi="Arial" w:cs="Arial"/>
        </w:rPr>
        <w:t xml:space="preserve"> </w:t>
      </w:r>
      <w:hyperlink r:id="rId17" w:history="1">
        <w:r w:rsidRPr="00FB57A5">
          <w:rPr>
            <w:rStyle w:val="a6"/>
            <w:rFonts w:ascii="Arial" w:hAnsi="Arial" w:cs="Arial"/>
          </w:rPr>
          <w:t>акт</w:t>
        </w:r>
      </w:hyperlink>
      <w:r>
        <w:rPr>
          <w:rStyle w:val="apple-converted-space"/>
          <w:rFonts w:ascii="Arial" w:hAnsi="Arial" w:cs="Arial"/>
        </w:rPr>
        <w:t xml:space="preserve"> </w:t>
      </w:r>
      <w:r w:rsidRPr="00DD0D44">
        <w:rPr>
          <w:rFonts w:ascii="Arial" w:hAnsi="Arial" w:cs="Arial"/>
        </w:rPr>
        <w:t>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lastRenderedPageBreak/>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3.38.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3.39. </w:t>
      </w:r>
      <w:proofErr w:type="gramStart"/>
      <w:r w:rsidRPr="00DD0D44">
        <w:rPr>
          <w:rFonts w:ascii="Arial" w:hAnsi="Arial" w:cs="Arial"/>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3.42. Меры, принимаемые должностными лицами в отношении фактов нарушений, выявленных при проведении проверки.</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w:t>
      </w:r>
      <w:r>
        <w:rPr>
          <w:rStyle w:val="apple-converted-space"/>
          <w:rFonts w:ascii="Arial" w:hAnsi="Arial" w:cs="Arial"/>
        </w:rPr>
        <w:t xml:space="preserve"> </w:t>
      </w:r>
      <w:hyperlink r:id="rId18" w:history="1">
        <w:r w:rsidRPr="00FB57A5">
          <w:rPr>
            <w:rStyle w:val="a6"/>
            <w:rFonts w:ascii="Arial" w:hAnsi="Arial" w:cs="Arial"/>
          </w:rPr>
          <w:t>предписание</w:t>
        </w:r>
      </w:hyperlink>
      <w:r>
        <w:rPr>
          <w:rStyle w:val="apple-converted-space"/>
          <w:rFonts w:ascii="Arial" w:hAnsi="Arial" w:cs="Arial"/>
        </w:rPr>
        <w:t xml:space="preserve"> </w:t>
      </w:r>
      <w:r w:rsidRPr="00DD0D44">
        <w:rPr>
          <w:rFonts w:ascii="Arial" w:hAnsi="Arial" w:cs="Arial"/>
        </w:rPr>
        <w:t>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DD0D44">
        <w:rPr>
          <w:rFonts w:ascii="Arial" w:hAnsi="Arial" w:cs="Arial"/>
        </w:rPr>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lastRenderedPageBreak/>
        <w:t>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Pr>
          <w:rStyle w:val="apple-converted-space"/>
          <w:rFonts w:ascii="Arial" w:hAnsi="Arial" w:cs="Arial"/>
        </w:rPr>
        <w:t xml:space="preserve"> </w:t>
      </w:r>
      <w:hyperlink r:id="rId19" w:history="1">
        <w:r w:rsidRPr="00FB57A5">
          <w:rPr>
            <w:rStyle w:val="a6"/>
            <w:rFonts w:ascii="Arial" w:hAnsi="Arial" w:cs="Arial"/>
          </w:rPr>
          <w:t>Кодексом</w:t>
        </w:r>
      </w:hyperlink>
      <w:r>
        <w:rPr>
          <w:rStyle w:val="apple-converted-space"/>
          <w:rFonts w:ascii="Arial" w:hAnsi="Arial" w:cs="Arial"/>
        </w:rPr>
        <w:t xml:space="preserve"> </w:t>
      </w:r>
      <w:r w:rsidRPr="00DD0D44">
        <w:rPr>
          <w:rFonts w:ascii="Arial" w:hAnsi="Arial" w:cs="Arial"/>
        </w:rPr>
        <w:t>об административных правонарушениях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3.44.1.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3.44.2. Административное действие осуществляется уполномоченными должностными лицами.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3.44.4. Результатом административной процедуры является направление результатов проверки по выявленным нарушениям в уполномоченный орган.</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w:t>
      </w:r>
    </w:p>
    <w:p w:rsidR="00C85E96" w:rsidRPr="00A60EAA" w:rsidRDefault="00C85E96" w:rsidP="00C85E96">
      <w:pPr>
        <w:pStyle w:val="a5"/>
        <w:spacing w:before="0" w:beforeAutospacing="0" w:after="0" w:afterAutospacing="0"/>
        <w:ind w:firstLine="567"/>
        <w:jc w:val="center"/>
        <w:rPr>
          <w:rFonts w:ascii="Arial" w:hAnsi="Arial" w:cs="Arial"/>
        </w:rPr>
      </w:pPr>
      <w:r w:rsidRPr="00A60EAA">
        <w:rPr>
          <w:rStyle w:val="a4"/>
          <w:rFonts w:ascii="Arial" w:hAnsi="Arial" w:cs="Arial"/>
        </w:rPr>
        <w:t>Раздел</w:t>
      </w:r>
      <w:r w:rsidRPr="00A60EAA">
        <w:rPr>
          <w:rStyle w:val="apple-converted-space"/>
          <w:rFonts w:ascii="Arial" w:hAnsi="Arial" w:cs="Arial"/>
          <w:bCs/>
        </w:rPr>
        <w:t xml:space="preserve"> </w:t>
      </w:r>
      <w:r w:rsidRPr="00A60EAA">
        <w:rPr>
          <w:rStyle w:val="a4"/>
          <w:rFonts w:ascii="Arial" w:hAnsi="Arial" w:cs="Arial"/>
        </w:rPr>
        <w:t xml:space="preserve">IV. Порядок и формы </w:t>
      </w:r>
      <w:proofErr w:type="gramStart"/>
      <w:r w:rsidRPr="00A60EAA">
        <w:rPr>
          <w:rStyle w:val="a4"/>
          <w:rFonts w:ascii="Arial" w:hAnsi="Arial" w:cs="Arial"/>
        </w:rPr>
        <w:t>контроля за</w:t>
      </w:r>
      <w:proofErr w:type="gramEnd"/>
      <w:r w:rsidRPr="00A60EAA">
        <w:rPr>
          <w:rStyle w:val="a4"/>
          <w:rFonts w:ascii="Arial" w:hAnsi="Arial" w:cs="Arial"/>
        </w:rPr>
        <w:t xml:space="preserve"> исполнением муниципальной функции по осуществлению муниципального контроля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4.1. Ответственным за исполнение муниципальной функции является уполномоченное должностное лицо.</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4.2. Текущий, плановый и внеплановый </w:t>
      </w:r>
      <w:proofErr w:type="gramStart"/>
      <w:r w:rsidRPr="00DD0D44">
        <w:rPr>
          <w:rFonts w:ascii="Arial" w:hAnsi="Arial" w:cs="Arial"/>
        </w:rPr>
        <w:t>контроль за</w:t>
      </w:r>
      <w:proofErr w:type="gramEnd"/>
      <w:r w:rsidRPr="00DD0D44">
        <w:rPr>
          <w:rFonts w:ascii="Arial" w:hAnsi="Arial" w:cs="Arial"/>
        </w:rPr>
        <w:t xml:space="preserve"> совершением действий и принятием решений при исполнении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Иркутской области, муниципальных нормативных правовых актов.</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4.2.2. Плановый </w:t>
      </w:r>
      <w:proofErr w:type="gramStart"/>
      <w:r w:rsidRPr="00DD0D44">
        <w:rPr>
          <w:rFonts w:ascii="Arial" w:hAnsi="Arial" w:cs="Arial"/>
        </w:rPr>
        <w:t>контроль за</w:t>
      </w:r>
      <w:proofErr w:type="gramEnd"/>
      <w:r w:rsidRPr="00DD0D44">
        <w:rPr>
          <w:rFonts w:ascii="Arial" w:hAnsi="Arial" w:cs="Arial"/>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4.2.3. Внеплановый </w:t>
      </w:r>
      <w:proofErr w:type="gramStart"/>
      <w:r w:rsidRPr="00DD0D44">
        <w:rPr>
          <w:rFonts w:ascii="Arial" w:hAnsi="Arial" w:cs="Arial"/>
        </w:rPr>
        <w:t>контроль за</w:t>
      </w:r>
      <w:proofErr w:type="gramEnd"/>
      <w:r w:rsidRPr="00DD0D44">
        <w:rPr>
          <w:rFonts w:ascii="Arial" w:hAnsi="Arial" w:cs="Arial"/>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4.3.3. Уполномоченные должностные лица, по вине которых допущены нарушения положений настоящего Административного регламента, привлекаются </w:t>
      </w:r>
      <w:r w:rsidRPr="00DD0D44">
        <w:rPr>
          <w:rFonts w:ascii="Arial" w:hAnsi="Arial" w:cs="Arial"/>
        </w:rPr>
        <w:lastRenderedPageBreak/>
        <w:t>к ответственности в соответствии с действующим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4.4. Положения, характеризующие требования к порядку и формам </w:t>
      </w:r>
      <w:proofErr w:type="gramStart"/>
      <w:r w:rsidRPr="00DD0D44">
        <w:rPr>
          <w:rFonts w:ascii="Arial" w:hAnsi="Arial" w:cs="Arial"/>
        </w:rPr>
        <w:t>контроля за</w:t>
      </w:r>
      <w:proofErr w:type="gramEnd"/>
      <w:r w:rsidRPr="00DD0D44">
        <w:rPr>
          <w:rFonts w:ascii="Arial" w:hAnsi="Arial" w:cs="Arial"/>
        </w:rPr>
        <w:t xml:space="preserve"> исполнением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4.4.2. </w:t>
      </w:r>
      <w:proofErr w:type="gramStart"/>
      <w:r w:rsidRPr="00DD0D44">
        <w:rPr>
          <w:rFonts w:ascii="Arial" w:hAnsi="Arial" w:cs="Arial"/>
        </w:rPr>
        <w:t>Контроль за</w:t>
      </w:r>
      <w:proofErr w:type="gramEnd"/>
      <w:r w:rsidRPr="00DD0D44">
        <w:rPr>
          <w:rFonts w:ascii="Arial" w:hAnsi="Arial" w:cs="Arial"/>
        </w:rPr>
        <w:t xml:space="preserve"> исполнением муниципальной функции со стороны граждан, их объединений и организаций не предусмотрен.</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w:t>
      </w:r>
    </w:p>
    <w:p w:rsidR="00C85E96" w:rsidRPr="00A60EAA" w:rsidRDefault="00C85E96" w:rsidP="00C85E96">
      <w:pPr>
        <w:pStyle w:val="a5"/>
        <w:spacing w:before="0" w:beforeAutospacing="0" w:after="0" w:afterAutospacing="0"/>
        <w:ind w:firstLine="567"/>
        <w:jc w:val="center"/>
        <w:rPr>
          <w:rFonts w:ascii="Arial" w:hAnsi="Arial" w:cs="Arial"/>
        </w:rPr>
      </w:pPr>
      <w:r w:rsidRPr="00A60EAA">
        <w:rPr>
          <w:rStyle w:val="a4"/>
          <w:rFonts w:ascii="Arial" w:hAnsi="Arial" w:cs="Arial"/>
        </w:rPr>
        <w:t>Раздел</w:t>
      </w:r>
      <w:r w:rsidRPr="00A60EAA">
        <w:rPr>
          <w:rStyle w:val="apple-converted-space"/>
          <w:rFonts w:ascii="Arial" w:hAnsi="Arial" w:cs="Arial"/>
          <w:bCs/>
        </w:rPr>
        <w:t xml:space="preserve"> </w:t>
      </w:r>
      <w:r w:rsidRPr="00A60EAA">
        <w:rPr>
          <w:rStyle w:val="a4"/>
          <w:rFonts w:ascii="Arial" w:hAnsi="Arial" w:cs="Arial"/>
        </w:rPr>
        <w:t>VI. Досудебный (внесудебный) порядок обжалования решений и</w:t>
      </w:r>
    </w:p>
    <w:p w:rsidR="00C85E96" w:rsidRPr="00A60EAA" w:rsidRDefault="00C85E96" w:rsidP="00C85E96">
      <w:pPr>
        <w:pStyle w:val="a5"/>
        <w:spacing w:before="0" w:beforeAutospacing="0" w:after="0" w:afterAutospacing="0"/>
        <w:ind w:firstLine="567"/>
        <w:jc w:val="center"/>
        <w:rPr>
          <w:rFonts w:ascii="Arial" w:hAnsi="Arial" w:cs="Arial"/>
        </w:rPr>
      </w:pPr>
      <w:r w:rsidRPr="00A60EAA">
        <w:rPr>
          <w:rStyle w:val="a4"/>
          <w:rFonts w:ascii="Arial" w:hAnsi="Arial" w:cs="Arial"/>
        </w:rPr>
        <w:t>действий (бездействия) органа муниципального контроля, а также должностных лиц, муниципальных служащих</w:t>
      </w:r>
    </w:p>
    <w:p w:rsidR="00C85E96" w:rsidRPr="00FB57A5" w:rsidRDefault="00C85E96" w:rsidP="00C85E96">
      <w:pPr>
        <w:pStyle w:val="a5"/>
        <w:spacing w:before="0" w:beforeAutospacing="0" w:after="0" w:afterAutospacing="0"/>
        <w:ind w:firstLine="567"/>
        <w:jc w:val="center"/>
        <w:rPr>
          <w:rFonts w:ascii="Arial" w:hAnsi="Arial" w:cs="Arial"/>
        </w:rPr>
      </w:pP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w:t>
      </w:r>
      <w:r>
        <w:rPr>
          <w:rStyle w:val="apple-converted-space"/>
          <w:rFonts w:ascii="Arial" w:hAnsi="Arial" w:cs="Arial"/>
        </w:rPr>
        <w:t xml:space="preserve"> </w:t>
      </w:r>
      <w:hyperlink r:id="rId20" w:history="1">
        <w:r w:rsidRPr="00DD0D44">
          <w:rPr>
            <w:rStyle w:val="a6"/>
            <w:rFonts w:ascii="Arial" w:hAnsi="Arial" w:cs="Arial"/>
          </w:rPr>
          <w:t>пункте 2.</w:t>
        </w:r>
      </w:hyperlink>
      <w:r w:rsidRPr="00DD0D44">
        <w:rPr>
          <w:rFonts w:ascii="Arial" w:hAnsi="Arial" w:cs="Arial"/>
        </w:rPr>
        <w:t>1 настоящего Административного регламента.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5.5. Заявитель в обращении (жалобе) в обязательном порядке указывает:</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наименование органа, в который направляет обращение;</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полное наименование юридического лица либо фамилию, имя, отчество гражданина, гражданина - индивидуального предпринимателя;</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адрес местонахождения и почтовый адрес, по которому должны быть направлены ответ, уведомление о переадресации обращения (жалобы);</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lastRenderedPageBreak/>
        <w:t>должность, подпись уполномоченного лица (для юридического лица), личная подпись гражданина (для индивидуального предпринимателя), дата.</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В подтверждение своих доводов заявитель прилагает к обращению (жалобе) соответствующие документы (материалы) либо их копии.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5.6. Срок рассмотрения обращения (жалобы) не должен превышать 30 дней с момента его регистрации.</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C85E96" w:rsidRPr="00DD0D44" w:rsidRDefault="00C85E96" w:rsidP="00C85E96">
      <w:pPr>
        <w:pStyle w:val="a5"/>
        <w:spacing w:before="0" w:beforeAutospacing="0" w:after="0" w:afterAutospacing="0"/>
        <w:ind w:firstLine="567"/>
        <w:jc w:val="both"/>
        <w:rPr>
          <w:rFonts w:ascii="Arial" w:hAnsi="Arial" w:cs="Arial"/>
        </w:rPr>
      </w:pPr>
      <w:proofErr w:type="gramStart"/>
      <w:r w:rsidRPr="00DD0D44">
        <w:rPr>
          <w:rFonts w:ascii="Arial" w:hAnsi="Arial" w:cs="Arial"/>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DD0D44">
        <w:rPr>
          <w:rFonts w:ascii="Arial" w:hAnsi="Arial" w:cs="Arial"/>
        </w:rPr>
        <w:t xml:space="preserve"> </w:t>
      </w:r>
      <w:proofErr w:type="gramStart"/>
      <w:r w:rsidRPr="00DD0D44">
        <w:rPr>
          <w:rFonts w:ascii="Arial" w:hAnsi="Arial" w:cs="Arial"/>
        </w:rPr>
        <w:t>условии</w:t>
      </w:r>
      <w:proofErr w:type="gramEnd"/>
      <w:r w:rsidRPr="00DD0D44">
        <w:rPr>
          <w:rFonts w:ascii="Arial" w:hAnsi="Arial" w:cs="Arial"/>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w:t>
      </w:r>
      <w:r w:rsidRPr="00DD0D44">
        <w:rPr>
          <w:rFonts w:ascii="Arial" w:hAnsi="Arial" w:cs="Arial"/>
        </w:rPr>
        <w:lastRenderedPageBreak/>
        <w:t>ответ по существу поставленного в нем вопроса в связи с недопустимостью разглашения указанных сведений.</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C85E96" w:rsidRPr="00DD0D44" w:rsidRDefault="00C85E96" w:rsidP="00C85E96">
      <w:pPr>
        <w:pStyle w:val="a5"/>
        <w:spacing w:before="0" w:beforeAutospacing="0" w:after="0" w:afterAutospacing="0"/>
        <w:ind w:firstLine="567"/>
        <w:jc w:val="both"/>
        <w:rPr>
          <w:rFonts w:ascii="Arial" w:hAnsi="Arial" w:cs="Arial"/>
        </w:rPr>
      </w:pPr>
      <w:r w:rsidRPr="00DD0D44">
        <w:rPr>
          <w:rFonts w:ascii="Arial" w:hAnsi="Arial" w:cs="Arial"/>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C85E96" w:rsidRPr="00DD0D44" w:rsidRDefault="00C85E96" w:rsidP="00C85E96">
      <w:pPr>
        <w:autoSpaceDE w:val="0"/>
        <w:autoSpaceDN w:val="0"/>
        <w:adjustRightInd w:val="0"/>
        <w:jc w:val="both"/>
        <w:outlineLvl w:val="0"/>
        <w:rPr>
          <w:rFonts w:ascii="Arial" w:hAnsi="Arial" w:cs="Arial"/>
        </w:rPr>
      </w:pPr>
    </w:p>
    <w:p w:rsidR="00C85E96" w:rsidRPr="00DD0D44" w:rsidRDefault="00C85E96" w:rsidP="00C85E96">
      <w:pPr>
        <w:autoSpaceDE w:val="0"/>
        <w:autoSpaceDN w:val="0"/>
        <w:adjustRightInd w:val="0"/>
        <w:ind w:firstLine="567"/>
        <w:jc w:val="right"/>
        <w:outlineLvl w:val="0"/>
        <w:rPr>
          <w:rFonts w:ascii="Arial" w:hAnsi="Arial" w:cs="Arial"/>
        </w:rPr>
      </w:pPr>
      <w:r w:rsidRPr="00DD0D44">
        <w:rPr>
          <w:rFonts w:ascii="Arial" w:hAnsi="Arial" w:cs="Arial"/>
        </w:rPr>
        <w:t>Приложение 1</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к Административному регламенту</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исполнения муниципальной функции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rPr>
        <w:t xml:space="preserve">по осуществлению </w:t>
      </w:r>
      <w:r w:rsidRPr="00DD0D44">
        <w:rPr>
          <w:rFonts w:ascii="Arial" w:hAnsi="Arial" w:cs="Arial"/>
          <w:bCs/>
        </w:rPr>
        <w:t xml:space="preserve">муниципального контроля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 за использованием и охраной недр при добыче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общераспространенных полезных ископаемых,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а также при строительстве подземных сооружений, </w:t>
      </w:r>
    </w:p>
    <w:p w:rsidR="00C85E96" w:rsidRPr="00DD0D44" w:rsidRDefault="00C85E96" w:rsidP="00C85E96">
      <w:pPr>
        <w:autoSpaceDE w:val="0"/>
        <w:autoSpaceDN w:val="0"/>
        <w:adjustRightInd w:val="0"/>
        <w:ind w:firstLine="567"/>
        <w:jc w:val="right"/>
        <w:rPr>
          <w:rFonts w:ascii="Arial" w:hAnsi="Arial" w:cs="Arial"/>
          <w:b/>
          <w:bCs/>
        </w:rPr>
      </w:pPr>
      <w:r w:rsidRPr="00DD0D44">
        <w:rPr>
          <w:rFonts w:ascii="Arial" w:hAnsi="Arial" w:cs="Arial"/>
          <w:bCs/>
        </w:rPr>
        <w:t>не связанных с добычей полезных ископаемых</w:t>
      </w:r>
      <w:r w:rsidRPr="00DD0D44">
        <w:rPr>
          <w:rFonts w:ascii="Arial" w:hAnsi="Arial" w:cs="Arial"/>
          <w:b/>
          <w:bCs/>
        </w:rPr>
        <w:t xml:space="preserve"> </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на территории </w:t>
      </w:r>
      <w:r>
        <w:rPr>
          <w:rFonts w:ascii="Arial" w:hAnsi="Arial" w:cs="Arial"/>
        </w:rPr>
        <w:t>Муниципального образования «Тургеневка»</w:t>
      </w:r>
      <w:r w:rsidRPr="00DD0D44">
        <w:rPr>
          <w:rFonts w:ascii="Arial" w:hAnsi="Arial" w:cs="Arial"/>
        </w:rPr>
        <w:t xml:space="preserve"> </w:t>
      </w:r>
    </w:p>
    <w:p w:rsidR="00C85E96" w:rsidRPr="00DD0D44" w:rsidRDefault="00C85E96" w:rsidP="00C85E96">
      <w:pPr>
        <w:autoSpaceDE w:val="0"/>
        <w:autoSpaceDN w:val="0"/>
        <w:adjustRightInd w:val="0"/>
        <w:ind w:firstLine="567"/>
        <w:jc w:val="center"/>
        <w:rPr>
          <w:rFonts w:ascii="Arial" w:hAnsi="Arial" w:cs="Arial"/>
          <w:b/>
        </w:rPr>
      </w:pPr>
    </w:p>
    <w:p w:rsidR="00C85E96" w:rsidRPr="00DD0D44" w:rsidRDefault="00C85E96" w:rsidP="00C85E96">
      <w:pPr>
        <w:autoSpaceDE w:val="0"/>
        <w:autoSpaceDN w:val="0"/>
        <w:adjustRightInd w:val="0"/>
        <w:ind w:firstLine="567"/>
        <w:jc w:val="both"/>
        <w:rPr>
          <w:rFonts w:ascii="Arial" w:hAnsi="Arial" w:cs="Arial"/>
          <w:b/>
        </w:rPr>
      </w:pPr>
    </w:p>
    <w:p w:rsidR="00C85E96" w:rsidRPr="00DD0D44" w:rsidRDefault="00C85E96" w:rsidP="00C85E96">
      <w:pPr>
        <w:autoSpaceDE w:val="0"/>
        <w:autoSpaceDN w:val="0"/>
        <w:adjustRightInd w:val="0"/>
        <w:ind w:firstLine="567"/>
        <w:jc w:val="center"/>
        <w:rPr>
          <w:rFonts w:ascii="Arial" w:hAnsi="Arial" w:cs="Arial"/>
          <w:b/>
        </w:rPr>
      </w:pPr>
      <w:r w:rsidRPr="00DD0D44">
        <w:rPr>
          <w:rFonts w:ascii="Arial" w:hAnsi="Arial" w:cs="Arial"/>
          <w:b/>
        </w:rPr>
        <w:t>Блок-схема</w:t>
      </w:r>
    </w:p>
    <w:p w:rsidR="00C85E96" w:rsidRPr="00DD0D44" w:rsidRDefault="00C85E96" w:rsidP="00C85E96">
      <w:pPr>
        <w:autoSpaceDE w:val="0"/>
        <w:autoSpaceDN w:val="0"/>
        <w:adjustRightInd w:val="0"/>
        <w:ind w:firstLine="567"/>
        <w:jc w:val="center"/>
        <w:rPr>
          <w:rFonts w:ascii="Arial" w:hAnsi="Arial" w:cs="Arial"/>
          <w:b/>
          <w:bCs/>
        </w:rPr>
      </w:pPr>
      <w:r w:rsidRPr="00DD0D44">
        <w:rPr>
          <w:rFonts w:ascii="Arial" w:hAnsi="Arial" w:cs="Arial"/>
          <w:b/>
          <w:bCs/>
        </w:rPr>
        <w:t>исполнения муниципальной функции</w:t>
      </w:r>
    </w:p>
    <w:p w:rsidR="00C85E96" w:rsidRPr="00DD0D44" w:rsidRDefault="00C85E96" w:rsidP="00C85E96">
      <w:pPr>
        <w:autoSpaceDE w:val="0"/>
        <w:autoSpaceDN w:val="0"/>
        <w:adjustRightInd w:val="0"/>
        <w:ind w:firstLine="567"/>
        <w:jc w:val="both"/>
        <w:rPr>
          <w:rFonts w:ascii="Arial" w:hAnsi="Arial" w:cs="Arial"/>
        </w:rPr>
      </w:pPr>
    </w:p>
    <w:p w:rsidR="00C85E96" w:rsidRPr="00DD0D44" w:rsidRDefault="00C85E96" w:rsidP="00C85E96">
      <w:pPr>
        <w:autoSpaceDE w:val="0"/>
        <w:autoSpaceDN w:val="0"/>
        <w:adjustRightInd w:val="0"/>
        <w:ind w:firstLine="567"/>
        <w:jc w:val="both"/>
        <w:rPr>
          <w:rFonts w:ascii="Arial" w:hAnsi="Arial" w:cs="Arial"/>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C85E96" w:rsidRPr="00DD0D44" w:rsidTr="000D5BB4">
        <w:trPr>
          <w:trHeight w:val="475"/>
        </w:trPr>
        <w:tc>
          <w:tcPr>
            <w:tcW w:w="8113" w:type="dxa"/>
          </w:tcPr>
          <w:p w:rsidR="00C85E96" w:rsidRPr="00DD0D44" w:rsidRDefault="00C85E96" w:rsidP="000D5BB4">
            <w:pPr>
              <w:autoSpaceDE w:val="0"/>
              <w:autoSpaceDN w:val="0"/>
              <w:adjustRightInd w:val="0"/>
              <w:jc w:val="both"/>
              <w:rPr>
                <w:rFonts w:ascii="Arial" w:hAnsi="Arial" w:cs="Arial"/>
              </w:rPr>
            </w:pPr>
          </w:p>
          <w:p w:rsidR="00C85E96" w:rsidRPr="00DD0D44" w:rsidRDefault="00C85E96" w:rsidP="000D5BB4">
            <w:pPr>
              <w:autoSpaceDE w:val="0"/>
              <w:autoSpaceDN w:val="0"/>
              <w:adjustRightInd w:val="0"/>
              <w:ind w:firstLine="567"/>
              <w:jc w:val="both"/>
              <w:rPr>
                <w:rFonts w:ascii="Arial" w:hAnsi="Arial" w:cs="Arial"/>
              </w:rPr>
            </w:pPr>
            <w:r w:rsidRPr="00DD0D44">
              <w:rPr>
                <w:rFonts w:ascii="Arial" w:hAnsi="Arial" w:cs="Arial"/>
              </w:rPr>
              <w:t>Принятие решения о проведении проверки и подготовка к ее проведению</w:t>
            </w:r>
          </w:p>
          <w:p w:rsidR="00C85E96" w:rsidRPr="00DD0D44" w:rsidRDefault="00147128" w:rsidP="000D5BB4">
            <w:pPr>
              <w:autoSpaceDE w:val="0"/>
              <w:autoSpaceDN w:val="0"/>
              <w:adjustRightInd w:val="0"/>
              <w:ind w:firstLine="567"/>
              <w:jc w:val="both"/>
              <w:rPr>
                <w:rFonts w:ascii="Arial" w:hAnsi="Arial" w:cs="Arial"/>
              </w:rPr>
            </w:pPr>
            <w:r>
              <w:rPr>
                <w:rFonts w:ascii="Arial" w:hAnsi="Arial" w:cs="Arial"/>
                <w:noProof/>
              </w:rPr>
              <w:pict>
                <v:line id="_x0000_s1026" style="position:absolute;left:0;text-align:left;z-index:251660288" from="179.35pt,13.75pt" to="179.35pt,37.75pt">
                  <v:stroke endarrow="block"/>
                </v:line>
              </w:pict>
            </w:r>
          </w:p>
        </w:tc>
      </w:tr>
    </w:tbl>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C85E96" w:rsidRPr="00DD0D44" w:rsidTr="000D5BB4">
        <w:trPr>
          <w:trHeight w:val="475"/>
        </w:trPr>
        <w:tc>
          <w:tcPr>
            <w:tcW w:w="8113" w:type="dxa"/>
          </w:tcPr>
          <w:p w:rsidR="00C85E96" w:rsidRPr="00DD0D44" w:rsidRDefault="00C85E96" w:rsidP="000D5BB4">
            <w:pPr>
              <w:autoSpaceDE w:val="0"/>
              <w:autoSpaceDN w:val="0"/>
              <w:adjustRightInd w:val="0"/>
              <w:ind w:firstLine="567"/>
              <w:jc w:val="both"/>
              <w:rPr>
                <w:rFonts w:ascii="Arial" w:hAnsi="Arial" w:cs="Arial"/>
              </w:rPr>
            </w:pPr>
          </w:p>
          <w:p w:rsidR="00C85E96" w:rsidRPr="00DD0D44" w:rsidRDefault="00147128" w:rsidP="000D5BB4">
            <w:pPr>
              <w:autoSpaceDE w:val="0"/>
              <w:autoSpaceDN w:val="0"/>
              <w:adjustRightInd w:val="0"/>
              <w:ind w:firstLine="567"/>
              <w:jc w:val="both"/>
              <w:rPr>
                <w:rFonts w:ascii="Arial" w:hAnsi="Arial" w:cs="Arial"/>
              </w:rPr>
            </w:pPr>
            <w:r>
              <w:rPr>
                <w:rFonts w:ascii="Arial" w:hAnsi="Arial" w:cs="Arial"/>
                <w:noProof/>
              </w:rPr>
              <w:pict>
                <v:line id="_x0000_s1027" style="position:absolute;left:0;text-align:left;z-index:251661312" from="175.4pt,13.7pt" to="175.4pt,37.7pt">
                  <v:stroke endarrow="block"/>
                </v:line>
              </w:pict>
            </w:r>
            <w:r w:rsidR="00C85E96" w:rsidRPr="00DD0D44">
              <w:rPr>
                <w:rFonts w:ascii="Arial" w:hAnsi="Arial" w:cs="Arial"/>
              </w:rPr>
              <w:t>Проведение проверки</w:t>
            </w:r>
            <w:r w:rsidR="00C85E96" w:rsidRPr="00DD0D44">
              <w:rPr>
                <w:rFonts w:ascii="Arial" w:hAnsi="Arial" w:cs="Arial"/>
                <w:noProof/>
              </w:rPr>
              <w:t xml:space="preserve"> </w:t>
            </w:r>
          </w:p>
        </w:tc>
      </w:tr>
    </w:tbl>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p>
    <w:tbl>
      <w:tblPr>
        <w:tblpPr w:leftFromText="180" w:rightFromText="180" w:vertAnchor="text" w:horzAnchor="margin" w:tblpXSpec="center" w:tblpY="15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0"/>
      </w:tblGrid>
      <w:tr w:rsidR="00C85E96" w:rsidRPr="00DD0D44" w:rsidTr="000D5BB4">
        <w:trPr>
          <w:trHeight w:val="475"/>
        </w:trPr>
        <w:tc>
          <w:tcPr>
            <w:tcW w:w="8330" w:type="dxa"/>
            <w:tcBorders>
              <w:top w:val="single" w:sz="4" w:space="0" w:color="auto"/>
              <w:left w:val="single" w:sz="4" w:space="0" w:color="auto"/>
              <w:bottom w:val="single" w:sz="4" w:space="0" w:color="auto"/>
              <w:right w:val="single" w:sz="4" w:space="0" w:color="auto"/>
            </w:tcBorders>
          </w:tcPr>
          <w:p w:rsidR="00C85E96" w:rsidRPr="00DD0D44" w:rsidRDefault="00C85E96" w:rsidP="000D5BB4">
            <w:pPr>
              <w:autoSpaceDE w:val="0"/>
              <w:autoSpaceDN w:val="0"/>
              <w:adjustRightInd w:val="0"/>
              <w:ind w:firstLine="567"/>
              <w:jc w:val="both"/>
              <w:rPr>
                <w:rFonts w:ascii="Arial" w:hAnsi="Arial" w:cs="Arial"/>
              </w:rPr>
            </w:pPr>
          </w:p>
          <w:p w:rsidR="00C85E96" w:rsidRPr="00DD0D44" w:rsidRDefault="00C85E96" w:rsidP="000D5BB4">
            <w:pPr>
              <w:ind w:firstLine="567"/>
              <w:jc w:val="both"/>
              <w:rPr>
                <w:rFonts w:ascii="Arial" w:hAnsi="Arial" w:cs="Arial"/>
              </w:rPr>
            </w:pPr>
            <w:r w:rsidRPr="00DD0D44">
              <w:rPr>
                <w:rFonts w:ascii="Arial" w:hAnsi="Arial" w:cs="Arial"/>
              </w:rPr>
              <w:t>Составление акта проверки и ознакомление с ним руководителя,</w:t>
            </w:r>
            <w:r>
              <w:rPr>
                <w:rFonts w:ascii="Arial" w:hAnsi="Arial" w:cs="Arial"/>
              </w:rPr>
              <w:t xml:space="preserve"> </w:t>
            </w:r>
            <w:r w:rsidRPr="00DD0D44">
              <w:rPr>
                <w:rFonts w:ascii="Arial" w:hAnsi="Arial" w:cs="Arial"/>
              </w:rPr>
              <w:t>уполномоченного представителя юридического лица, индивидуального предпринимателя, его уполномоченного представителя</w:t>
            </w:r>
          </w:p>
        </w:tc>
      </w:tr>
    </w:tbl>
    <w:p w:rsidR="00C85E96" w:rsidRPr="00DD0D44" w:rsidRDefault="00147128" w:rsidP="00C85E96">
      <w:pPr>
        <w:pStyle w:val="ConsPlusNonformat"/>
        <w:jc w:val="both"/>
        <w:rPr>
          <w:rFonts w:ascii="Arial" w:hAnsi="Arial" w:cs="Arial"/>
          <w:sz w:val="24"/>
          <w:szCs w:val="24"/>
        </w:rPr>
      </w:pPr>
      <w:r>
        <w:rPr>
          <w:rFonts w:ascii="Arial" w:hAnsi="Arial" w:cs="Arial"/>
          <w:noProof/>
          <w:sz w:val="24"/>
          <w:szCs w:val="24"/>
        </w:rPr>
        <w:pict>
          <v:line id="_x0000_s1028" style="position:absolute;left:0;text-align:left;z-index:251662336;mso-position-horizontal-relative:text;mso-position-vertical-relative:text" from="111.45pt,.05pt" to="111.45pt,24.05pt">
            <v:stroke endarrow="block"/>
          </v:line>
        </w:pict>
      </w:r>
      <w:r>
        <w:rPr>
          <w:rFonts w:ascii="Arial" w:hAnsi="Arial" w:cs="Arial"/>
          <w:noProof/>
          <w:sz w:val="24"/>
          <w:szCs w:val="24"/>
        </w:rPr>
        <w:pict>
          <v:line id="_x0000_s1030" style="position:absolute;left:0;text-align:left;z-index:251664384;mso-position-horizontal-relative:text;mso-position-vertical-relative:text" from="316.2pt,.05pt" to="316.2pt,24.05pt">
            <v:stroke endarrow="block"/>
          </v:line>
        </w:pict>
      </w:r>
      <w:r>
        <w:rPr>
          <w:rFonts w:ascii="Arial" w:hAnsi="Arial" w:cs="Arial"/>
          <w:noProof/>
          <w:sz w:val="24"/>
          <w:szCs w:val="24"/>
        </w:rPr>
        <w:pict>
          <v:line id="_x0000_s1029" style="position:absolute;left:0;text-align:left;z-index:251663360;mso-position-horizontal-relative:text;mso-position-vertical-relative:text" from="-454.6pt,31.25pt" to="-454.6pt,55.25pt">
            <v:stroke endarrow="block"/>
          </v:line>
        </w:pict>
      </w:r>
    </w:p>
    <w:tbl>
      <w:tblPr>
        <w:tblpPr w:leftFromText="180" w:rightFromText="180" w:vertAnchor="text" w:horzAnchor="page" w:tblpX="2263"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tblGrid>
      <w:tr w:rsidR="00C85E96" w:rsidRPr="00DD0D44" w:rsidTr="000D5BB4">
        <w:trPr>
          <w:trHeight w:val="1807"/>
        </w:trPr>
        <w:tc>
          <w:tcPr>
            <w:tcW w:w="3057" w:type="dxa"/>
          </w:tcPr>
          <w:p w:rsidR="00C85E96" w:rsidRPr="00DD0D44" w:rsidRDefault="00C85E96" w:rsidP="000D5BB4">
            <w:pPr>
              <w:pStyle w:val="ConsPlusNonformat"/>
              <w:ind w:firstLine="567"/>
              <w:jc w:val="both"/>
              <w:rPr>
                <w:rFonts w:ascii="Arial" w:hAnsi="Arial" w:cs="Arial"/>
                <w:sz w:val="24"/>
                <w:szCs w:val="24"/>
              </w:rPr>
            </w:pPr>
            <w:r w:rsidRPr="00DD0D44">
              <w:rPr>
                <w:rFonts w:ascii="Arial" w:hAnsi="Arial" w:cs="Arial"/>
                <w:sz w:val="24"/>
                <w:szCs w:val="24"/>
              </w:rPr>
              <w:lastRenderedPageBreak/>
              <w:t>Выдача при выявлении нарушений обязательных требований предписания об устранении нарушений с указанием сроков их устранения</w:t>
            </w:r>
            <w:r w:rsidRPr="00DD0D44">
              <w:rPr>
                <w:rFonts w:ascii="Arial" w:hAnsi="Arial" w:cs="Arial"/>
                <w:sz w:val="24"/>
                <w:szCs w:val="24"/>
              </w:rPr>
              <w:tab/>
            </w:r>
          </w:p>
          <w:p w:rsidR="00C85E96" w:rsidRPr="00DD0D44" w:rsidRDefault="00C85E96" w:rsidP="000D5BB4">
            <w:pPr>
              <w:autoSpaceDE w:val="0"/>
              <w:autoSpaceDN w:val="0"/>
              <w:adjustRightInd w:val="0"/>
              <w:ind w:firstLine="567"/>
              <w:jc w:val="both"/>
              <w:rPr>
                <w:rFonts w:ascii="Arial" w:hAnsi="Arial" w:cs="Arial"/>
              </w:rPr>
            </w:pPr>
          </w:p>
        </w:tc>
      </w:tr>
    </w:tbl>
    <w:p w:rsidR="00C85E96" w:rsidRPr="00DD0D44" w:rsidRDefault="00C85E96" w:rsidP="00C85E96">
      <w:pPr>
        <w:pStyle w:val="ConsPlusNonformat"/>
        <w:ind w:firstLine="567"/>
        <w:jc w:val="both"/>
        <w:rPr>
          <w:rFonts w:ascii="Arial" w:hAnsi="Arial" w:cs="Arial"/>
          <w:sz w:val="24"/>
          <w:szCs w:val="24"/>
        </w:rPr>
      </w:pPr>
    </w:p>
    <w:tbl>
      <w:tblPr>
        <w:tblpPr w:leftFromText="180" w:rightFromText="180" w:vertAnchor="text" w:horzAnchor="page" w:tblpX="577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C85E96" w:rsidRPr="00DD0D44" w:rsidTr="000D5BB4">
        <w:trPr>
          <w:trHeight w:val="530"/>
        </w:trPr>
        <w:tc>
          <w:tcPr>
            <w:tcW w:w="4394" w:type="dxa"/>
          </w:tcPr>
          <w:p w:rsidR="00C85E96" w:rsidRPr="00DD0D44" w:rsidRDefault="00C85E96" w:rsidP="000D5BB4">
            <w:pPr>
              <w:pStyle w:val="ConsPlusNonformat"/>
              <w:ind w:firstLine="567"/>
              <w:jc w:val="both"/>
              <w:rPr>
                <w:rFonts w:ascii="Arial" w:hAnsi="Arial" w:cs="Arial"/>
                <w:sz w:val="24"/>
                <w:szCs w:val="24"/>
              </w:rPr>
            </w:pPr>
            <w:r w:rsidRPr="00DD0D44">
              <w:rPr>
                <w:rFonts w:ascii="Arial" w:hAnsi="Arial" w:cs="Arial"/>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1" w:history="1">
              <w:r w:rsidRPr="00DD0D44">
                <w:rPr>
                  <w:rFonts w:ascii="Arial" w:hAnsi="Arial" w:cs="Arial"/>
                  <w:sz w:val="24"/>
                  <w:szCs w:val="24"/>
                </w:rPr>
                <w:t>Кодексом</w:t>
              </w:r>
            </w:hyperlink>
            <w:r w:rsidRPr="00DD0D44">
              <w:rPr>
                <w:rFonts w:ascii="Arial" w:hAnsi="Arial" w:cs="Arial"/>
                <w:sz w:val="24"/>
                <w:szCs w:val="24"/>
              </w:rPr>
              <w:t xml:space="preserve"> об административных правонарушениях Российской Федерации)</w:t>
            </w:r>
          </w:p>
        </w:tc>
      </w:tr>
    </w:tbl>
    <w:p w:rsidR="00C85E96" w:rsidRPr="00AA3997" w:rsidRDefault="00C85E96" w:rsidP="00C85E96">
      <w:pPr>
        <w:rPr>
          <w:vanish/>
        </w:rPr>
      </w:pPr>
    </w:p>
    <w:p w:rsidR="00C85E96" w:rsidRPr="00DD0D44" w:rsidRDefault="00C85E96" w:rsidP="00C85E96">
      <w:pPr>
        <w:autoSpaceDE w:val="0"/>
        <w:autoSpaceDN w:val="0"/>
        <w:adjustRightInd w:val="0"/>
        <w:ind w:firstLine="567"/>
        <w:jc w:val="both"/>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autoSpaceDE w:val="0"/>
        <w:autoSpaceDN w:val="0"/>
        <w:adjustRightInd w:val="0"/>
        <w:jc w:val="both"/>
        <w:outlineLvl w:val="0"/>
        <w:rPr>
          <w:rFonts w:ascii="Arial" w:hAnsi="Arial" w:cs="Arial"/>
        </w:rPr>
      </w:pPr>
    </w:p>
    <w:p w:rsidR="00C85E96" w:rsidRPr="00DD0D44" w:rsidRDefault="00C85E96" w:rsidP="00C85E96">
      <w:pPr>
        <w:autoSpaceDE w:val="0"/>
        <w:autoSpaceDN w:val="0"/>
        <w:adjustRightInd w:val="0"/>
        <w:ind w:firstLine="567"/>
        <w:jc w:val="right"/>
        <w:outlineLvl w:val="0"/>
        <w:rPr>
          <w:rFonts w:ascii="Arial" w:hAnsi="Arial" w:cs="Arial"/>
        </w:rPr>
      </w:pPr>
      <w:r w:rsidRPr="00DD0D44">
        <w:rPr>
          <w:rFonts w:ascii="Arial" w:hAnsi="Arial" w:cs="Arial"/>
        </w:rPr>
        <w:t>Приложение 2</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к Административному регламенту</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исполнения муниципальной функции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rPr>
        <w:t xml:space="preserve">по осуществлению </w:t>
      </w:r>
      <w:r w:rsidRPr="00DD0D44">
        <w:rPr>
          <w:rFonts w:ascii="Arial" w:hAnsi="Arial" w:cs="Arial"/>
          <w:bCs/>
        </w:rPr>
        <w:t xml:space="preserve">муниципального контроля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 за использованием и охраной недр при добыче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общераспространенных полезных ископаемых,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а также при строительстве подземных сооружений, </w:t>
      </w:r>
    </w:p>
    <w:p w:rsidR="00C85E96" w:rsidRPr="00DD0D44" w:rsidRDefault="00C85E96" w:rsidP="00C85E96">
      <w:pPr>
        <w:autoSpaceDE w:val="0"/>
        <w:autoSpaceDN w:val="0"/>
        <w:adjustRightInd w:val="0"/>
        <w:ind w:firstLine="567"/>
        <w:jc w:val="right"/>
        <w:rPr>
          <w:rFonts w:ascii="Arial" w:hAnsi="Arial" w:cs="Arial"/>
          <w:b/>
          <w:bCs/>
        </w:rPr>
      </w:pPr>
      <w:r w:rsidRPr="00DD0D44">
        <w:rPr>
          <w:rFonts w:ascii="Arial" w:hAnsi="Arial" w:cs="Arial"/>
          <w:bCs/>
        </w:rPr>
        <w:t>не связанных с добычей полезных ископаемых</w:t>
      </w:r>
      <w:r w:rsidRPr="00DD0D44">
        <w:rPr>
          <w:rFonts w:ascii="Arial" w:hAnsi="Arial" w:cs="Arial"/>
          <w:b/>
          <w:bCs/>
        </w:rPr>
        <w:t xml:space="preserve"> </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на территории </w:t>
      </w:r>
      <w:r>
        <w:rPr>
          <w:rFonts w:ascii="Arial" w:hAnsi="Arial" w:cs="Arial"/>
        </w:rPr>
        <w:t>Муниципального образования «Тургеневка»</w:t>
      </w:r>
      <w:r w:rsidRPr="00DD0D44">
        <w:rPr>
          <w:rFonts w:ascii="Arial" w:hAnsi="Arial" w:cs="Arial"/>
        </w:rPr>
        <w:t xml:space="preserve"> </w:t>
      </w: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Форма</w:t>
      </w: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________________________________________________________________</w:t>
      </w: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(наименование органа муниципального контроля)</w:t>
      </w:r>
    </w:p>
    <w:p w:rsidR="00C85E96" w:rsidRPr="00DD0D44" w:rsidRDefault="00C85E96" w:rsidP="00C85E96">
      <w:pPr>
        <w:pStyle w:val="ConsPlusNonformat"/>
        <w:ind w:firstLine="567"/>
        <w:jc w:val="center"/>
        <w:rPr>
          <w:rFonts w:ascii="Arial" w:hAnsi="Arial" w:cs="Arial"/>
          <w:sz w:val="24"/>
          <w:szCs w:val="24"/>
        </w:rPr>
      </w:pPr>
    </w:p>
    <w:p w:rsidR="00C85E96" w:rsidRPr="00DD0D44" w:rsidRDefault="00C85E96" w:rsidP="00C85E96">
      <w:pPr>
        <w:pStyle w:val="ConsPlusNonformat"/>
        <w:ind w:firstLine="567"/>
        <w:jc w:val="center"/>
        <w:rPr>
          <w:rFonts w:ascii="Arial" w:hAnsi="Arial" w:cs="Arial"/>
          <w:sz w:val="24"/>
          <w:szCs w:val="24"/>
        </w:rPr>
      </w:pPr>
      <w:r w:rsidRPr="00DD0D44">
        <w:rPr>
          <w:rFonts w:ascii="Arial" w:hAnsi="Arial" w:cs="Arial"/>
          <w:sz w:val="24"/>
          <w:szCs w:val="24"/>
        </w:rPr>
        <w:t>Уведомление</w:t>
      </w:r>
    </w:p>
    <w:p w:rsidR="00C85E96" w:rsidRPr="00DD0D44" w:rsidRDefault="00C85E96" w:rsidP="00C85E96">
      <w:pPr>
        <w:autoSpaceDE w:val="0"/>
        <w:autoSpaceDN w:val="0"/>
        <w:adjustRightInd w:val="0"/>
        <w:ind w:firstLine="567"/>
        <w:jc w:val="both"/>
        <w:outlineLvl w:val="0"/>
        <w:rPr>
          <w:rFonts w:ascii="Arial" w:hAnsi="Arial" w:cs="Arial"/>
        </w:rPr>
      </w:pP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                                                  N ____________</w:t>
      </w: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Руководствуясь Федеральным </w:t>
      </w:r>
      <w:hyperlink r:id="rId22" w:history="1">
        <w:r w:rsidRPr="00DD0D44">
          <w:rPr>
            <w:rFonts w:ascii="Arial" w:hAnsi="Arial" w:cs="Arial"/>
            <w:sz w:val="24"/>
            <w:szCs w:val="24"/>
          </w:rPr>
          <w:t>законом</w:t>
        </w:r>
      </w:hyperlink>
      <w:r w:rsidRPr="00DD0D44">
        <w:rPr>
          <w:rFonts w:ascii="Arial" w:hAnsi="Arial" w:cs="Arial"/>
          <w:sz w:val="24"/>
          <w:szCs w:val="24"/>
        </w:rPr>
        <w:t xml:space="preserve"> от </w:t>
      </w:r>
      <w:smartTag w:uri="urn:schemas-microsoft-com:office:smarttags" w:element="date">
        <w:smartTagPr>
          <w:attr w:name="ls" w:val="trans"/>
          <w:attr w:name="Month" w:val="12"/>
          <w:attr w:name="Day" w:val="26"/>
          <w:attr w:name="Year" w:val="2008"/>
        </w:smartTagPr>
        <w:r w:rsidRPr="00DD0D44">
          <w:rPr>
            <w:rFonts w:ascii="Arial" w:hAnsi="Arial" w:cs="Arial"/>
            <w:sz w:val="24"/>
            <w:szCs w:val="24"/>
          </w:rPr>
          <w:t>26.12.2008</w:t>
        </w:r>
      </w:smartTag>
      <w:r w:rsidRPr="00DD0D44">
        <w:rPr>
          <w:rFonts w:ascii="Arial" w:hAnsi="Arial" w:cs="Arial"/>
          <w:sz w:val="24"/>
          <w:szCs w:val="24"/>
        </w:rPr>
        <w:t xml:space="preserve"> N294-ФЗ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w:t>
      </w:r>
      <w:r>
        <w:rPr>
          <w:rFonts w:ascii="Arial" w:hAnsi="Arial" w:cs="Arial"/>
          <w:sz w:val="24"/>
          <w:szCs w:val="24"/>
        </w:rPr>
        <w:t>Муниципального образования «Тургеневка»</w:t>
      </w:r>
      <w:r w:rsidRPr="00DD0D44">
        <w:rPr>
          <w:rFonts w:ascii="Arial" w:hAnsi="Arial" w:cs="Arial"/>
          <w:sz w:val="24"/>
          <w:szCs w:val="24"/>
        </w:rPr>
        <w:t xml:space="preserve">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 _________________</w:t>
      </w:r>
      <w:r>
        <w:rPr>
          <w:rFonts w:ascii="Arial" w:hAnsi="Arial" w:cs="Arial"/>
          <w:sz w:val="24"/>
          <w:szCs w:val="24"/>
        </w:rPr>
        <w:t>_______________________________</w:t>
      </w:r>
      <w:r w:rsidRPr="00DD0D44">
        <w:rPr>
          <w:rFonts w:ascii="Arial" w:hAnsi="Arial" w:cs="Arial"/>
          <w:sz w:val="24"/>
          <w:szCs w:val="24"/>
        </w:rPr>
        <w:t>.</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В </w:t>
      </w:r>
      <w:proofErr w:type="gramStart"/>
      <w:r w:rsidRPr="00DD0D44">
        <w:rPr>
          <w:rFonts w:ascii="Arial" w:hAnsi="Arial" w:cs="Arial"/>
          <w:sz w:val="24"/>
          <w:szCs w:val="24"/>
        </w:rPr>
        <w:t>связи</w:t>
      </w:r>
      <w:proofErr w:type="gramEnd"/>
      <w:r w:rsidRPr="00DD0D44">
        <w:rPr>
          <w:rFonts w:ascii="Arial" w:hAnsi="Arial" w:cs="Arial"/>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w:t>
      </w:r>
      <w:r>
        <w:rPr>
          <w:rFonts w:ascii="Arial" w:hAnsi="Arial" w:cs="Arial"/>
          <w:sz w:val="24"/>
          <w:szCs w:val="24"/>
        </w:rPr>
        <w:t>е</w:t>
      </w:r>
      <w:r w:rsidRPr="00DD0D44">
        <w:rPr>
          <w:rFonts w:ascii="Arial" w:hAnsi="Arial" w:cs="Arial"/>
          <w:sz w:val="24"/>
          <w:szCs w:val="24"/>
        </w:rPr>
        <w:t xml:space="preserve"> в мероприятиях по муниципальному контролю, проводимых Администрацией </w:t>
      </w:r>
      <w:r>
        <w:rPr>
          <w:rFonts w:ascii="Arial" w:hAnsi="Arial" w:cs="Arial"/>
          <w:sz w:val="24"/>
          <w:szCs w:val="24"/>
        </w:rPr>
        <w:t>Муниципального образования «Тургеневка»</w:t>
      </w:r>
      <w:r w:rsidRPr="00DD0D44">
        <w:rPr>
          <w:rFonts w:ascii="Arial" w:hAnsi="Arial" w:cs="Arial"/>
          <w:sz w:val="24"/>
          <w:szCs w:val="24"/>
        </w:rPr>
        <w:t xml:space="preserve"> и доступ 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Проверка будет проводиться 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lastRenderedPageBreak/>
        <w:t>муниципальным инспектором органа муниципального контроля, служебное удостоверение N ________, выданное _____________ 201__,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тел. 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Приложение: заверенная печатью копия распоряжения Администрации </w:t>
      </w:r>
      <w:r>
        <w:rPr>
          <w:rFonts w:ascii="Arial" w:hAnsi="Arial" w:cs="Arial"/>
          <w:sz w:val="24"/>
          <w:szCs w:val="24"/>
        </w:rPr>
        <w:t>Муниципального образования «Тургеневка»</w:t>
      </w:r>
      <w:r w:rsidRPr="00DD0D44">
        <w:rPr>
          <w:rFonts w:ascii="Arial" w:hAnsi="Arial" w:cs="Arial"/>
          <w:sz w:val="24"/>
          <w:szCs w:val="24"/>
        </w:rPr>
        <w:t xml:space="preserve"> от _______________ 201__ г. N 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Уведомление </w:t>
      </w:r>
      <w:proofErr w:type="gramStart"/>
      <w:r w:rsidRPr="00DD0D44">
        <w:rPr>
          <w:rFonts w:ascii="Arial" w:hAnsi="Arial" w:cs="Arial"/>
          <w:sz w:val="24"/>
          <w:szCs w:val="24"/>
        </w:rPr>
        <w:t>вручено</w:t>
      </w:r>
      <w:proofErr w:type="gramEnd"/>
      <w:r w:rsidRPr="00DD0D44">
        <w:rPr>
          <w:rFonts w:ascii="Arial" w:hAnsi="Arial" w:cs="Arial"/>
          <w:sz w:val="24"/>
          <w:szCs w:val="24"/>
        </w:rPr>
        <w:t>/направлено "___"________________ 201__ г.</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_________________________________________   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(фамилия, инициалы уполномоченного (подпись уполномоченного должностного лица)</w:t>
      </w:r>
      <w:r>
        <w:rPr>
          <w:rFonts w:ascii="Arial" w:hAnsi="Arial" w:cs="Arial"/>
          <w:sz w:val="24"/>
          <w:szCs w:val="24"/>
        </w:rPr>
        <w:t xml:space="preserve">                                                              должностного лица)</w:t>
      </w: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Получил:</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___________________________________ ___________________________</w:t>
      </w:r>
    </w:p>
    <w:p w:rsidR="00C85E96" w:rsidRPr="006F1288"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w:t>
      </w:r>
      <w:proofErr w:type="gramStart"/>
      <w:r w:rsidRPr="00DD0D44">
        <w:rPr>
          <w:rFonts w:ascii="Arial" w:hAnsi="Arial" w:cs="Arial"/>
          <w:sz w:val="24"/>
          <w:szCs w:val="24"/>
        </w:rPr>
        <w:t>(фамилия, инициалы)                                          (подпис</w:t>
      </w:r>
      <w:r>
        <w:rPr>
          <w:rFonts w:ascii="Arial" w:hAnsi="Arial" w:cs="Arial"/>
          <w:sz w:val="24"/>
          <w:szCs w:val="24"/>
        </w:rPr>
        <w:t>ь</w:t>
      </w:r>
      <w:proofErr w:type="gramEnd"/>
    </w:p>
    <w:p w:rsidR="00C85E96" w:rsidRDefault="00C85E96" w:rsidP="00C85E96">
      <w:pPr>
        <w:autoSpaceDE w:val="0"/>
        <w:autoSpaceDN w:val="0"/>
        <w:adjustRightInd w:val="0"/>
        <w:ind w:firstLine="567"/>
        <w:jc w:val="both"/>
        <w:rPr>
          <w:rFonts w:ascii="Arial" w:hAnsi="Arial" w:cs="Arial"/>
        </w:rPr>
      </w:pPr>
    </w:p>
    <w:p w:rsidR="00C85E96" w:rsidRDefault="00C85E96" w:rsidP="00C85E96">
      <w:pPr>
        <w:autoSpaceDE w:val="0"/>
        <w:autoSpaceDN w:val="0"/>
        <w:adjustRightInd w:val="0"/>
        <w:ind w:firstLine="567"/>
        <w:jc w:val="both"/>
        <w:rPr>
          <w:rFonts w:ascii="Arial" w:hAnsi="Arial" w:cs="Arial"/>
        </w:rPr>
      </w:pPr>
    </w:p>
    <w:p w:rsidR="00C85E96" w:rsidRPr="00DD0D44" w:rsidRDefault="00C85E96" w:rsidP="00C85E96">
      <w:pPr>
        <w:autoSpaceDE w:val="0"/>
        <w:autoSpaceDN w:val="0"/>
        <w:adjustRightInd w:val="0"/>
        <w:ind w:firstLine="567"/>
        <w:jc w:val="both"/>
        <w:rPr>
          <w:rFonts w:ascii="Arial" w:hAnsi="Arial" w:cs="Arial"/>
        </w:rPr>
      </w:pPr>
    </w:p>
    <w:p w:rsidR="00C85E96" w:rsidRPr="00DD0D44" w:rsidRDefault="00C85E96" w:rsidP="00C85E96">
      <w:pPr>
        <w:autoSpaceDE w:val="0"/>
        <w:autoSpaceDN w:val="0"/>
        <w:adjustRightInd w:val="0"/>
        <w:ind w:firstLine="567"/>
        <w:jc w:val="right"/>
        <w:outlineLvl w:val="0"/>
        <w:rPr>
          <w:rFonts w:ascii="Arial" w:hAnsi="Arial" w:cs="Arial"/>
        </w:rPr>
      </w:pPr>
      <w:r w:rsidRPr="00DD0D44">
        <w:rPr>
          <w:rFonts w:ascii="Arial" w:hAnsi="Arial" w:cs="Arial"/>
        </w:rPr>
        <w:t>Приложение 3</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к Административному регламенту</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исполнения муниципальной функции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rPr>
        <w:t xml:space="preserve">по осуществлению </w:t>
      </w:r>
      <w:r w:rsidRPr="00DD0D44">
        <w:rPr>
          <w:rFonts w:ascii="Arial" w:hAnsi="Arial" w:cs="Arial"/>
          <w:bCs/>
        </w:rPr>
        <w:t xml:space="preserve">муниципального контроля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 за использованием и охраной недр при добыче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общераспространенных полезных ископаемых, </w:t>
      </w:r>
    </w:p>
    <w:p w:rsidR="00C85E96" w:rsidRPr="00DD0D44" w:rsidRDefault="00C85E96" w:rsidP="00C85E96">
      <w:pPr>
        <w:autoSpaceDE w:val="0"/>
        <w:autoSpaceDN w:val="0"/>
        <w:adjustRightInd w:val="0"/>
        <w:ind w:firstLine="567"/>
        <w:jc w:val="right"/>
        <w:rPr>
          <w:rFonts w:ascii="Arial" w:hAnsi="Arial" w:cs="Arial"/>
          <w:bCs/>
        </w:rPr>
      </w:pPr>
      <w:r w:rsidRPr="00DD0D44">
        <w:rPr>
          <w:rFonts w:ascii="Arial" w:hAnsi="Arial" w:cs="Arial"/>
          <w:bCs/>
        </w:rPr>
        <w:t xml:space="preserve">а также при строительстве подземных сооружений, </w:t>
      </w:r>
    </w:p>
    <w:p w:rsidR="00C85E96" w:rsidRPr="00DD0D44" w:rsidRDefault="00C85E96" w:rsidP="00C85E96">
      <w:pPr>
        <w:autoSpaceDE w:val="0"/>
        <w:autoSpaceDN w:val="0"/>
        <w:adjustRightInd w:val="0"/>
        <w:ind w:firstLine="567"/>
        <w:jc w:val="right"/>
        <w:rPr>
          <w:rFonts w:ascii="Arial" w:hAnsi="Arial" w:cs="Arial"/>
          <w:b/>
          <w:bCs/>
        </w:rPr>
      </w:pPr>
      <w:r w:rsidRPr="00DD0D44">
        <w:rPr>
          <w:rFonts w:ascii="Arial" w:hAnsi="Arial" w:cs="Arial"/>
          <w:bCs/>
        </w:rPr>
        <w:t>не связанных с добычей полезных ископаемых</w:t>
      </w:r>
      <w:r w:rsidRPr="00DD0D44">
        <w:rPr>
          <w:rFonts w:ascii="Arial" w:hAnsi="Arial" w:cs="Arial"/>
          <w:b/>
          <w:bCs/>
        </w:rPr>
        <w:t xml:space="preserve"> </w:t>
      </w:r>
    </w:p>
    <w:p w:rsidR="00C85E96" w:rsidRPr="00DD0D44" w:rsidRDefault="00C85E96" w:rsidP="00C85E96">
      <w:pPr>
        <w:autoSpaceDE w:val="0"/>
        <w:autoSpaceDN w:val="0"/>
        <w:adjustRightInd w:val="0"/>
        <w:ind w:firstLine="567"/>
        <w:jc w:val="right"/>
        <w:rPr>
          <w:rFonts w:ascii="Arial" w:hAnsi="Arial" w:cs="Arial"/>
        </w:rPr>
      </w:pPr>
      <w:r w:rsidRPr="00DD0D44">
        <w:rPr>
          <w:rFonts w:ascii="Arial" w:hAnsi="Arial" w:cs="Arial"/>
        </w:rPr>
        <w:t xml:space="preserve">на территории </w:t>
      </w:r>
      <w:r>
        <w:rPr>
          <w:rFonts w:ascii="Arial" w:hAnsi="Arial" w:cs="Arial"/>
        </w:rPr>
        <w:t>Муниципального образования «Тургеневка»</w:t>
      </w:r>
      <w:r w:rsidRPr="00DD0D44">
        <w:rPr>
          <w:rFonts w:ascii="Arial" w:hAnsi="Arial" w:cs="Arial"/>
        </w:rPr>
        <w:t xml:space="preserve"> </w:t>
      </w:r>
    </w:p>
    <w:p w:rsidR="00C85E96" w:rsidRPr="00DD0D44" w:rsidRDefault="00C85E96" w:rsidP="00C85E96">
      <w:pPr>
        <w:autoSpaceDE w:val="0"/>
        <w:autoSpaceDN w:val="0"/>
        <w:adjustRightInd w:val="0"/>
        <w:ind w:firstLine="567"/>
        <w:jc w:val="center"/>
        <w:rPr>
          <w:rFonts w:ascii="Arial" w:hAnsi="Arial" w:cs="Arial"/>
          <w:b/>
        </w:rPr>
      </w:pPr>
    </w:p>
    <w:p w:rsidR="00C85E96" w:rsidRPr="00DD0D44" w:rsidRDefault="00C85E96" w:rsidP="00C85E96">
      <w:pPr>
        <w:autoSpaceDE w:val="0"/>
        <w:autoSpaceDN w:val="0"/>
        <w:adjustRightInd w:val="0"/>
        <w:ind w:firstLine="567"/>
        <w:jc w:val="both"/>
        <w:rPr>
          <w:rFonts w:ascii="Arial" w:hAnsi="Arial" w:cs="Arial"/>
        </w:rPr>
      </w:pP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Форма</w:t>
      </w: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________________________________________________________________</w:t>
      </w:r>
    </w:p>
    <w:p w:rsidR="00C85E96" w:rsidRPr="00DD0D44" w:rsidRDefault="00C85E96" w:rsidP="00C85E96">
      <w:pPr>
        <w:autoSpaceDE w:val="0"/>
        <w:autoSpaceDN w:val="0"/>
        <w:adjustRightInd w:val="0"/>
        <w:ind w:firstLine="567"/>
        <w:jc w:val="center"/>
        <w:rPr>
          <w:rFonts w:ascii="Arial" w:hAnsi="Arial" w:cs="Arial"/>
        </w:rPr>
      </w:pPr>
      <w:r w:rsidRPr="00DD0D44">
        <w:rPr>
          <w:rFonts w:ascii="Arial" w:hAnsi="Arial" w:cs="Arial"/>
        </w:rPr>
        <w:t>(наименование органа муниципального контроля)</w:t>
      </w:r>
    </w:p>
    <w:p w:rsidR="00C85E96" w:rsidRPr="00DD0D44" w:rsidRDefault="00C85E96" w:rsidP="00C85E96">
      <w:pPr>
        <w:pStyle w:val="ConsPlusNonformat"/>
        <w:ind w:firstLine="567"/>
        <w:jc w:val="center"/>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center"/>
        <w:rPr>
          <w:rFonts w:ascii="Arial" w:hAnsi="Arial" w:cs="Arial"/>
          <w:sz w:val="24"/>
          <w:szCs w:val="24"/>
        </w:rPr>
      </w:pPr>
      <w:r w:rsidRPr="00DD0D44">
        <w:rPr>
          <w:rFonts w:ascii="Arial" w:hAnsi="Arial" w:cs="Arial"/>
          <w:sz w:val="24"/>
          <w:szCs w:val="24"/>
        </w:rPr>
        <w:t>ПРЕДПИСАНИЕ</w:t>
      </w:r>
    </w:p>
    <w:p w:rsidR="00C85E96" w:rsidRPr="00DD0D44" w:rsidRDefault="00C85E96" w:rsidP="00C85E96">
      <w:pPr>
        <w:pStyle w:val="ConsPlusNonformat"/>
        <w:ind w:firstLine="567"/>
        <w:jc w:val="center"/>
        <w:rPr>
          <w:rFonts w:ascii="Arial" w:hAnsi="Arial" w:cs="Arial"/>
          <w:sz w:val="24"/>
          <w:szCs w:val="24"/>
        </w:rPr>
      </w:pPr>
      <w:r w:rsidRPr="00DD0D44">
        <w:rPr>
          <w:rFonts w:ascii="Arial" w:hAnsi="Arial" w:cs="Arial"/>
          <w:sz w:val="24"/>
          <w:szCs w:val="24"/>
        </w:rPr>
        <w:t>об устранении нарушений по результатам</w:t>
      </w:r>
    </w:p>
    <w:p w:rsidR="00C85E96" w:rsidRPr="00DD0D44" w:rsidRDefault="00C85E96" w:rsidP="00C85E96">
      <w:pPr>
        <w:pStyle w:val="ConsPlusNonformat"/>
        <w:ind w:firstLine="567"/>
        <w:jc w:val="center"/>
        <w:rPr>
          <w:rFonts w:ascii="Arial" w:hAnsi="Arial" w:cs="Arial"/>
          <w:sz w:val="24"/>
          <w:szCs w:val="24"/>
        </w:rPr>
      </w:pPr>
      <w:r w:rsidRPr="00DD0D44">
        <w:rPr>
          <w:rFonts w:ascii="Arial" w:hAnsi="Arial" w:cs="Arial"/>
          <w:sz w:val="24"/>
          <w:szCs w:val="24"/>
        </w:rPr>
        <w:t>осуществления муниципального контроля</w:t>
      </w:r>
    </w:p>
    <w:p w:rsidR="00C85E96" w:rsidRPr="00DD0D44" w:rsidRDefault="00C85E96" w:rsidP="00C85E96">
      <w:pPr>
        <w:pStyle w:val="ConsPlusNonformat"/>
        <w:ind w:firstLine="567"/>
        <w:jc w:val="both"/>
        <w:outlineLvl w:val="0"/>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В порядке осуществления муниципального контроля мною,</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(Ф.И.О., уполномоченного должностного лица)</w:t>
      </w:r>
    </w:p>
    <w:p w:rsidR="00C85E96"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проведена проверка соблюдения требований _____________________________________________________________________________________________________</w:t>
      </w:r>
      <w:r>
        <w:rPr>
          <w:rFonts w:ascii="Arial" w:hAnsi="Arial" w:cs="Arial"/>
          <w:sz w:val="24"/>
          <w:szCs w:val="24"/>
        </w:rPr>
        <w:t>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(указать нормативный правовой акт и (или) технические нормы)</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на объекте: 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по адресу: 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На объекте осуществляет деятельность __________________________________</w:t>
      </w:r>
      <w:r>
        <w:rPr>
          <w:rFonts w:ascii="Arial" w:hAnsi="Arial" w:cs="Arial"/>
          <w:sz w:val="24"/>
          <w:szCs w:val="24"/>
        </w:rPr>
        <w:t>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(Ф.И.О. индивидуального предпринимателя, юридическое лицо)</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lastRenderedPageBreak/>
        <w:t>В результате проверки выявлены следующие нарушения ______________________________________________________________________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Руководствуясь ________________________________________________________</w:t>
      </w:r>
      <w:r>
        <w:rPr>
          <w:rFonts w:ascii="Arial" w:hAnsi="Arial" w:cs="Arial"/>
          <w:sz w:val="24"/>
          <w:szCs w:val="24"/>
        </w:rPr>
        <w:t>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(указать нормативный правовой акт)</w:t>
      </w:r>
    </w:p>
    <w:p w:rsidR="00C85E96"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Предписывается ________________________________________________________</w:t>
      </w:r>
      <w:r>
        <w:rPr>
          <w:rFonts w:ascii="Arial" w:hAnsi="Arial" w:cs="Arial"/>
          <w:sz w:val="24"/>
          <w:szCs w:val="24"/>
        </w:rPr>
        <w:t>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(Ф.И.О. индивидуального предпринимателя, юридическое лицо,</w:t>
      </w:r>
      <w:r>
        <w:rPr>
          <w:rFonts w:ascii="Arial" w:hAnsi="Arial" w:cs="Arial"/>
          <w:sz w:val="24"/>
          <w:szCs w:val="24"/>
        </w:rPr>
        <w:t xml:space="preserve"> </w:t>
      </w:r>
      <w:r w:rsidRPr="00DD0D44">
        <w:rPr>
          <w:rFonts w:ascii="Arial" w:hAnsi="Arial" w:cs="Arial"/>
          <w:sz w:val="24"/>
          <w:szCs w:val="24"/>
        </w:rPr>
        <w:t>должностное лицо)</w:t>
      </w:r>
    </w:p>
    <w:p w:rsidR="00C85E96" w:rsidRPr="00DD0D44"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Устранить допущенное нарушение в срок до "___"____________ 20__ года</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___________________________________________________________________________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                                                  _______________________</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(подпись уполномоченного </w:t>
      </w:r>
      <w:r>
        <w:rPr>
          <w:rFonts w:ascii="Arial" w:hAnsi="Arial" w:cs="Arial"/>
          <w:sz w:val="24"/>
          <w:szCs w:val="24"/>
        </w:rPr>
        <w:t xml:space="preserve">                       </w:t>
      </w:r>
      <w:r w:rsidRPr="00DD0D44">
        <w:rPr>
          <w:rFonts w:ascii="Arial" w:hAnsi="Arial" w:cs="Arial"/>
          <w:sz w:val="24"/>
          <w:szCs w:val="24"/>
        </w:rPr>
        <w:t xml:space="preserve">(расшифровка подписи должностного лица) </w:t>
      </w:r>
      <w:r>
        <w:rPr>
          <w:rFonts w:ascii="Arial" w:hAnsi="Arial" w:cs="Arial"/>
          <w:sz w:val="24"/>
          <w:szCs w:val="24"/>
        </w:rPr>
        <w:t xml:space="preserve">                                         </w:t>
      </w:r>
      <w:r w:rsidRPr="00DD0D44">
        <w:rPr>
          <w:rFonts w:ascii="Arial" w:hAnsi="Arial" w:cs="Arial"/>
          <w:sz w:val="24"/>
          <w:szCs w:val="24"/>
        </w:rPr>
        <w:t>уполномоченного должностного лица)</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Предписание вручено:</w:t>
      </w: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 xml:space="preserve">    ______________________________________________________________________</w:t>
      </w:r>
    </w:p>
    <w:p w:rsidR="00C85E96" w:rsidRPr="00DD0D44" w:rsidRDefault="00C85E96" w:rsidP="00C85E96">
      <w:pPr>
        <w:pStyle w:val="ConsPlusNonformat"/>
        <w:jc w:val="both"/>
        <w:rPr>
          <w:rFonts w:ascii="Arial" w:hAnsi="Arial" w:cs="Arial"/>
          <w:sz w:val="24"/>
          <w:szCs w:val="24"/>
        </w:rPr>
      </w:pPr>
      <w:r w:rsidRPr="00DD0D44">
        <w:rPr>
          <w:rFonts w:ascii="Arial" w:hAnsi="Arial" w:cs="Arial"/>
          <w:sz w:val="24"/>
          <w:szCs w:val="24"/>
        </w:rPr>
        <w:t>(Ф.И.О. индивидуального предпринимателя или руководителя</w:t>
      </w:r>
      <w:r>
        <w:rPr>
          <w:rFonts w:ascii="Arial" w:hAnsi="Arial" w:cs="Arial"/>
          <w:sz w:val="24"/>
          <w:szCs w:val="24"/>
        </w:rPr>
        <w:t xml:space="preserve"> </w:t>
      </w:r>
      <w:r w:rsidRPr="00DD0D44">
        <w:rPr>
          <w:rFonts w:ascii="Arial" w:hAnsi="Arial" w:cs="Arial"/>
          <w:sz w:val="24"/>
          <w:szCs w:val="24"/>
        </w:rPr>
        <w:t>юридического лица)</w:t>
      </w:r>
    </w:p>
    <w:p w:rsidR="00C85E96" w:rsidRDefault="00C85E96" w:rsidP="00C85E96">
      <w:pPr>
        <w:pStyle w:val="ConsPlusNonformat"/>
        <w:ind w:firstLine="567"/>
        <w:jc w:val="both"/>
        <w:rPr>
          <w:rFonts w:ascii="Arial" w:hAnsi="Arial" w:cs="Arial"/>
          <w:sz w:val="24"/>
          <w:szCs w:val="24"/>
        </w:rPr>
      </w:pPr>
    </w:p>
    <w:p w:rsidR="00C85E96" w:rsidRPr="00DD0D44" w:rsidRDefault="00C85E96" w:rsidP="00C85E96">
      <w:pPr>
        <w:pStyle w:val="ConsPlusNonformat"/>
        <w:ind w:firstLine="567"/>
        <w:jc w:val="both"/>
        <w:rPr>
          <w:rFonts w:ascii="Arial" w:hAnsi="Arial" w:cs="Arial"/>
          <w:sz w:val="24"/>
          <w:szCs w:val="24"/>
        </w:rPr>
      </w:pPr>
      <w:r w:rsidRPr="00DD0D44">
        <w:rPr>
          <w:rFonts w:ascii="Arial" w:hAnsi="Arial" w:cs="Arial"/>
          <w:sz w:val="24"/>
          <w:szCs w:val="24"/>
        </w:rPr>
        <w:t>"___"_____________ 20__ года</w:t>
      </w:r>
    </w:p>
    <w:p w:rsidR="00C85E96" w:rsidRDefault="00C85E96"/>
    <w:sectPr w:rsidR="00C85E96" w:rsidSect="009F2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F55"/>
    <w:rsid w:val="000738F6"/>
    <w:rsid w:val="00077C34"/>
    <w:rsid w:val="000F7E8B"/>
    <w:rsid w:val="00147128"/>
    <w:rsid w:val="001968BB"/>
    <w:rsid w:val="00286F55"/>
    <w:rsid w:val="002968DD"/>
    <w:rsid w:val="002B3329"/>
    <w:rsid w:val="002E0417"/>
    <w:rsid w:val="003010C8"/>
    <w:rsid w:val="004834A6"/>
    <w:rsid w:val="00586321"/>
    <w:rsid w:val="007A36E2"/>
    <w:rsid w:val="00916FCE"/>
    <w:rsid w:val="009F20C7"/>
    <w:rsid w:val="00A216F9"/>
    <w:rsid w:val="00A60EAA"/>
    <w:rsid w:val="00A843D5"/>
    <w:rsid w:val="00AA7CA7"/>
    <w:rsid w:val="00AE60F3"/>
    <w:rsid w:val="00B41508"/>
    <w:rsid w:val="00C84593"/>
    <w:rsid w:val="00C85E96"/>
    <w:rsid w:val="00DC1BCD"/>
    <w:rsid w:val="00E926BB"/>
    <w:rsid w:val="00F00790"/>
    <w:rsid w:val="00F54002"/>
    <w:rsid w:val="00F90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paragraph" w:styleId="2">
    <w:name w:val="heading 2"/>
    <w:basedOn w:val="a"/>
    <w:next w:val="a"/>
    <w:link w:val="20"/>
    <w:uiPriority w:val="9"/>
    <w:semiHidden/>
    <w:unhideWhenUsed/>
    <w:qFormat/>
    <w:rsid w:val="00C85E9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character" w:styleId="a4">
    <w:name w:val="Strong"/>
    <w:basedOn w:val="a0"/>
    <w:uiPriority w:val="22"/>
    <w:qFormat/>
    <w:rsid w:val="00AE60F3"/>
    <w:rPr>
      <w:b/>
      <w:bCs/>
    </w:rPr>
  </w:style>
  <w:style w:type="character" w:customStyle="1" w:styleId="20">
    <w:name w:val="Заголовок 2 Знак"/>
    <w:basedOn w:val="a0"/>
    <w:link w:val="2"/>
    <w:uiPriority w:val="9"/>
    <w:semiHidden/>
    <w:rsid w:val="00C85E9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C85E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C85E96"/>
    <w:pPr>
      <w:spacing w:before="100" w:beforeAutospacing="1" w:after="100" w:afterAutospacing="1"/>
    </w:pPr>
    <w:rPr>
      <w:rFonts w:eastAsia="Times New Roman" w:cs="Times New Roman"/>
    </w:rPr>
  </w:style>
  <w:style w:type="character" w:customStyle="1" w:styleId="apple-converted-space">
    <w:name w:val="apple-converted-space"/>
    <w:basedOn w:val="a0"/>
    <w:rsid w:val="00C85E96"/>
  </w:style>
  <w:style w:type="character" w:styleId="a6">
    <w:name w:val="Hyperlink"/>
    <w:uiPriority w:val="99"/>
    <w:unhideWhenUsed/>
    <w:rsid w:val="00C85E96"/>
    <w:rPr>
      <w:color w:val="0000FF"/>
      <w:u w:val="single"/>
    </w:rPr>
  </w:style>
  <w:style w:type="paragraph" w:customStyle="1" w:styleId="consplustitle">
    <w:name w:val="consplustitle"/>
    <w:basedOn w:val="a"/>
    <w:rsid w:val="00C85E96"/>
    <w:pPr>
      <w:spacing w:before="100" w:beforeAutospacing="1" w:after="100" w:afterAutospacing="1"/>
    </w:pPr>
    <w:rPr>
      <w:rFonts w:eastAsia="Times New Roman" w:cs="Times New Roman"/>
    </w:rPr>
  </w:style>
  <w:style w:type="paragraph" w:customStyle="1" w:styleId="ConsPlusNormal">
    <w:name w:val="ConsPlusNormal"/>
    <w:link w:val="ConsPlusNormal0"/>
    <w:rsid w:val="00C85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По ширине"/>
    <w:basedOn w:val="2"/>
    <w:rsid w:val="00C85E96"/>
    <w:pPr>
      <w:suppressAutoHyphens/>
      <w:spacing w:after="240"/>
      <w:jc w:val="both"/>
    </w:pPr>
    <w:rPr>
      <w:rFonts w:ascii="Times New Roman" w:hAnsi="Times New Roman"/>
      <w:szCs w:val="20"/>
      <w:lang w:eastAsia="zh-CN"/>
    </w:rPr>
  </w:style>
  <w:style w:type="character" w:customStyle="1" w:styleId="ConsPlusNormal0">
    <w:name w:val="ConsPlusNormal Знак"/>
    <w:link w:val="ConsPlusNormal"/>
    <w:locked/>
    <w:rsid w:val="00C85E96"/>
    <w:rPr>
      <w:rFonts w:ascii="Arial" w:eastAsia="Times New Roman" w:hAnsi="Arial" w:cs="Arial"/>
      <w:sz w:val="20"/>
      <w:szCs w:val="20"/>
      <w:lang w:eastAsia="ru-RU"/>
    </w:rPr>
  </w:style>
  <w:style w:type="paragraph" w:customStyle="1" w:styleId="p3">
    <w:name w:val="p3"/>
    <w:basedOn w:val="a"/>
    <w:rsid w:val="00C85E96"/>
    <w:pPr>
      <w:spacing w:before="100" w:beforeAutospacing="1" w:after="100" w:afterAutospacing="1"/>
    </w:pPr>
    <w:rPr>
      <w:rFonts w:eastAsia="Times New Roman" w:cs="Times New Roman"/>
    </w:rPr>
  </w:style>
  <w:style w:type="character" w:customStyle="1" w:styleId="s1">
    <w:name w:val="s1"/>
    <w:basedOn w:val="a0"/>
    <w:rsid w:val="00C85E96"/>
  </w:style>
  <w:style w:type="character" w:customStyle="1" w:styleId="s2">
    <w:name w:val="s2"/>
    <w:basedOn w:val="a0"/>
    <w:rsid w:val="00C85E96"/>
  </w:style>
  <w:style w:type="paragraph" w:styleId="a7">
    <w:name w:val="Balloon Text"/>
    <w:basedOn w:val="a"/>
    <w:link w:val="a8"/>
    <w:uiPriority w:val="99"/>
    <w:semiHidden/>
    <w:unhideWhenUsed/>
    <w:rsid w:val="00C85E96"/>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C85E9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8B67C0D73CEF62C8659584BBC150F8C7F73AA1Aw7BAJ" TargetMode="External"/><Relationship Id="rId13" Type="http://schemas.openxmlformats.org/officeDocument/2006/relationships/hyperlink" Target="consultantplus://offline/ref=A15370D433C3D7214F67B6F1A2C2A7B1EF6BDED2886CE239D4C0688D2676F73709AB968F5E888E5931C214H8A5I" TargetMode="External"/><Relationship Id="rId18" Type="http://schemas.openxmlformats.org/officeDocument/2006/relationships/hyperlink" Target="consultantplus://offline/ref=A15370D433C3D7214F67B6F1A2C2A7B1EF6BDED2886CE239D4C0688D2676F73709AB968F5E888E5931C215H8A8I" TargetMode="External"/><Relationship Id="rId3" Type="http://schemas.openxmlformats.org/officeDocument/2006/relationships/webSettings" Target="webSettings.xml"/><Relationship Id="rId21" Type="http://schemas.openxmlformats.org/officeDocument/2006/relationships/hyperlink" Target="consultantplus://offline/ref=94338ED4D690E6C9B634CE9781A95A6B2B0BE2DEBF89FF6E0FA38592002Ag9I" TargetMode="External"/><Relationship Id="rId7" Type="http://schemas.openxmlformats.org/officeDocument/2006/relationships/hyperlink" Target="consultantplus://offline/ref=5D2A79D8BFEAB19B61D3029460159DFD768EF701D8267183E088C8D8FD18613DC0BD809E68DA5C00SFbCK" TargetMode="External"/><Relationship Id="rId12" Type="http://schemas.openxmlformats.org/officeDocument/2006/relationships/hyperlink" Target="consultantplus://offline/ref=A15370D433C3D7214F67B6F1A2C2A7B1EF6BDED2886CE239D4C0688D2676F73709AB968F5E888E5931C214H8ABI" TargetMode="External"/><Relationship Id="rId17" Type="http://schemas.openxmlformats.org/officeDocument/2006/relationships/hyperlink" Target="consultantplus://offline/ref=A15370D433C3D7214F67B6F1A2C2A7B1EF6BDED2886CE239D4C0688D2676F73709AB968F5E888E5931C215H8AEI"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andegnmo.ru/documents/128.html" TargetMode="External"/><Relationship Id="rId20" Type="http://schemas.openxmlformats.org/officeDocument/2006/relationships/hyperlink" Target="consultantplus://offline/ref=FA5EB1AA385FCAE1FED12DC63FD5BD4686482B6B63B1B101A31B6AF2DD36C4D0D613B3270B4B2470BD162EUC3FG" TargetMode="External"/><Relationship Id="rId1" Type="http://schemas.openxmlformats.org/officeDocument/2006/relationships/styles" Target="styles.xml"/><Relationship Id="rId6" Type="http://schemas.openxmlformats.org/officeDocument/2006/relationships/hyperlink" Target="consultantplus://offline/ref=5D2A79D8BFEAB19B61D3029460159DFD768EF701D8267183E088C8D8FD18613DC0BD809E68DA5C04SFbEK" TargetMode="External"/><Relationship Id="rId11" Type="http://schemas.openxmlformats.org/officeDocument/2006/relationships/hyperlink" Target="consultantplus://offline/ref=A15370D433C3D7214F67B6F1A2C2A7B1EF6BDED2886CE239D4C0688D2676F73709AB968F5E888E5931C214H8A9I" TargetMode="External"/><Relationship Id="rId24" Type="http://schemas.openxmlformats.org/officeDocument/2006/relationships/theme" Target="theme/theme1.xml"/><Relationship Id="rId5" Type="http://schemas.openxmlformats.org/officeDocument/2006/relationships/hyperlink" Target="consultantplus://offline/ref=94338ED4D690E6C9B634CE9781A95A6B2B0BE2DEBF89FF6E0FA38592002Ag9I" TargetMode="External"/><Relationship Id="rId15" Type="http://schemas.openxmlformats.org/officeDocument/2006/relationships/hyperlink" Target="consultantplus://offline/ref=8934119E8257B376ADDE5A488705413B0CABFAB44440B99D08013748FBEF6FB272BB9BA77030A980n95AN" TargetMode="External"/><Relationship Id="rId23" Type="http://schemas.openxmlformats.org/officeDocument/2006/relationships/fontTable" Target="fontTable.xml"/><Relationship Id="rId10" Type="http://schemas.openxmlformats.org/officeDocument/2006/relationships/hyperlink" Target="consultantplus://offline/ref=94338ED4D690E6C9B634CE9781A95A6B2B0BE2DEBF89FF6E0FA38592002Ag9I" TargetMode="External"/><Relationship Id="rId19" Type="http://schemas.openxmlformats.org/officeDocument/2006/relationships/hyperlink" Target="consultantplus://offline/ref=94338ED4D690E6C9B634CE9781A95A6B2B0BE2DEBF89FF6E0FA38592002Ag9I" TargetMode="External"/><Relationship Id="rId4" Type="http://schemas.openxmlformats.org/officeDocument/2006/relationships/hyperlink" Target="consultantplus://offline/ref=B1D8C96F91FE6986626092EA6C5B240624B79CFA26EC6CD785DFD6D03CD6BCCD78B50065z5i1L" TargetMode="External"/><Relationship Id="rId9" Type="http://schemas.openxmlformats.org/officeDocument/2006/relationships/hyperlink" Target="consultantplus://offline/ref=BFE32D340CEFF893492AEFC39438C61202121C1749A409719CBCCA2AC1I5W1N" TargetMode="External"/><Relationship Id="rId14" Type="http://schemas.openxmlformats.org/officeDocument/2006/relationships/hyperlink" Target="consultantplus://offline/ref=DFBB82A00C8D5EA63BFB1FA579817F9A24DA8AF6CB3CA3C40962C7FE3ByEO6N" TargetMode="External"/><Relationship Id="rId22" Type="http://schemas.openxmlformats.org/officeDocument/2006/relationships/hyperlink" Target="consultantplus://offline/ref=A66F53CA28C919F3730D29182BD708FA1FD0ABFBB0A51762B3B5230A16B4AD785A23777034k3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19</Pages>
  <Words>8242</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2019-09-03T06:52:00Z</cp:lastPrinted>
  <dcterms:created xsi:type="dcterms:W3CDTF">2018-02-26T08:42:00Z</dcterms:created>
  <dcterms:modified xsi:type="dcterms:W3CDTF">2019-09-03T06:53:00Z</dcterms:modified>
</cp:coreProperties>
</file>